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57233" w14:textId="77777777" w:rsidR="00C160DF" w:rsidRPr="00590AD1" w:rsidRDefault="00C160DF" w:rsidP="00C160DF">
      <w:pPr>
        <w:widowControl/>
        <w:autoSpaceDE/>
        <w:autoSpaceDN/>
        <w:jc w:val="right"/>
        <w:rPr>
          <w:rFonts w:ascii="Times New Roman" w:hAnsi="Times New Roman" w:cs="Times New Roman"/>
          <w:sz w:val="19"/>
          <w:szCs w:val="19"/>
        </w:rPr>
      </w:pPr>
      <w:r w:rsidRPr="00590AD1">
        <w:rPr>
          <w:rFonts w:ascii="Times New Roman" w:hAnsi="Times New Roman" w:cs="Times New Roman"/>
          <w:sz w:val="19"/>
          <w:szCs w:val="19"/>
        </w:rPr>
        <w:t>Teritorinio teisingos pertvarkos plano</w:t>
      </w:r>
    </w:p>
    <w:p w14:paraId="4CCAEA3D" w14:textId="77777777" w:rsidR="00C160DF" w:rsidRPr="00337712" w:rsidRDefault="00C160DF" w:rsidP="00337712">
      <w:pPr>
        <w:pStyle w:val="Antrat1"/>
        <w:numPr>
          <w:ilvl w:val="0"/>
          <w:numId w:val="0"/>
        </w:numPr>
        <w:ind w:left="522"/>
        <w:jc w:val="right"/>
        <w:rPr>
          <w:rFonts w:ascii="Times New Roman" w:hAnsi="Times New Roman" w:cs="Times New Roman"/>
          <w:b w:val="0"/>
          <w:bCs/>
        </w:rPr>
      </w:pPr>
      <w:r w:rsidRPr="00337712">
        <w:rPr>
          <w:rFonts w:ascii="Times New Roman" w:hAnsi="Times New Roman" w:cs="Times New Roman"/>
          <w:b w:val="0"/>
          <w:bCs/>
        </w:rPr>
        <w:t>3 Priedas</w:t>
      </w:r>
    </w:p>
    <w:p w14:paraId="1F890C97" w14:textId="77777777" w:rsidR="00C160DF" w:rsidRPr="00590AD1" w:rsidRDefault="00C160DF" w:rsidP="00C160DF">
      <w:pPr>
        <w:jc w:val="right"/>
        <w:rPr>
          <w:rFonts w:ascii="Times New Roman" w:hAnsi="Times New Roman" w:cs="Times New Roman"/>
          <w:sz w:val="19"/>
          <w:szCs w:val="19"/>
        </w:rPr>
      </w:pPr>
    </w:p>
    <w:p w14:paraId="67B4BBF1" w14:textId="77777777" w:rsidR="00C160DF" w:rsidRPr="00590AD1" w:rsidRDefault="00C160DF" w:rsidP="006C246E">
      <w:pPr>
        <w:pStyle w:val="Antrat2"/>
        <w:jc w:val="center"/>
      </w:pPr>
      <w:r w:rsidRPr="00590AD1">
        <w:t>TEISINGOS PERTVARKOS FONDO INVESTICIJOS</w:t>
      </w:r>
    </w:p>
    <w:p w14:paraId="1B9B0A82" w14:textId="77777777" w:rsidR="00C160DF" w:rsidRPr="00590AD1" w:rsidRDefault="00C160DF" w:rsidP="00D43B28"/>
    <w:tbl>
      <w:tblPr>
        <w:tblW w:w="14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61"/>
        <w:gridCol w:w="2245"/>
        <w:gridCol w:w="7056"/>
        <w:gridCol w:w="2316"/>
      </w:tblGrid>
      <w:tr w:rsidR="00C160DF" w:rsidRPr="00590AD1" w14:paraId="7976A87C" w14:textId="77777777" w:rsidTr="005440CA">
        <w:trPr>
          <w:trHeight w:val="449"/>
        </w:trPr>
        <w:tc>
          <w:tcPr>
            <w:tcW w:w="296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EDDAB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90AD1"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  <w:t>Investments direction</w:t>
            </w:r>
          </w:p>
        </w:tc>
        <w:tc>
          <w:tcPr>
            <w:tcW w:w="224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BAA4B0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90AD1"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  <w:t>Action</w:t>
            </w:r>
          </w:p>
        </w:tc>
        <w:tc>
          <w:tcPr>
            <w:tcW w:w="70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4CDD4A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90AD1"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  <w:t>Measure</w:t>
            </w:r>
          </w:p>
        </w:tc>
        <w:tc>
          <w:tcPr>
            <w:tcW w:w="231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D22231" w14:textId="0C52BB70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90AD1"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  <w:t>JTF funds in the projects planned</w:t>
            </w:r>
            <w:r w:rsidR="002C7323">
              <w:rPr>
                <w:rStyle w:val="Puslapioinaosnuoroda"/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  <w:footnoteReference w:id="1"/>
            </w:r>
          </w:p>
        </w:tc>
      </w:tr>
      <w:tr w:rsidR="00C160DF" w:rsidRPr="00590AD1" w14:paraId="513C5AC1" w14:textId="77777777" w:rsidTr="005440CA">
        <w:trPr>
          <w:trHeight w:val="663"/>
        </w:trPr>
        <w:tc>
          <w:tcPr>
            <w:tcW w:w="0" w:type="auto"/>
            <w:vMerge w:val="restart"/>
            <w:shd w:val="clear" w:color="auto" w:fill="FFFFFF" w:themeFill="background1"/>
            <w:vAlign w:val="center"/>
          </w:tcPr>
          <w:p w14:paraId="582A9275" w14:textId="77777777" w:rsidR="00C160DF" w:rsidRPr="00A94090" w:rsidRDefault="00C160DF" w:rsidP="005440CA">
            <w:pPr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</w:pPr>
            <w:r w:rsidRPr="00C87EE5"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  <w:t>INDUSTRY DECARBONIZATION</w:t>
            </w:r>
          </w:p>
        </w:tc>
        <w:tc>
          <w:tcPr>
            <w:tcW w:w="224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41849E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Preparing for clean energy technologies, systems and infrastructure</w:t>
            </w:r>
          </w:p>
        </w:tc>
        <w:tc>
          <w:tcPr>
            <w:tcW w:w="70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8993BE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Opportunities for </w:t>
            </w: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CO</w:t>
            </w:r>
            <w:r w:rsidRPr="00A94090">
              <w:rPr>
                <w:rFonts w:ascii="Times New Roman" w:hAnsi="Times New Roman" w:cs="Times New Roman"/>
                <w:sz w:val="19"/>
                <w:szCs w:val="19"/>
                <w:vertAlign w:val="subscript"/>
              </w:rPr>
              <w:t>2</w:t>
            </w: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capture and storage, hydrogen and other innovative technologies in Lithuanian industrial companies operating in the most negatively affected areas (feasibility study).</w:t>
            </w:r>
          </w:p>
        </w:tc>
        <w:tc>
          <w:tcPr>
            <w:tcW w:w="231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C71E14" w14:textId="77777777" w:rsidR="00C160DF" w:rsidRDefault="00C160DF" w:rsidP="005440CA">
            <w:pPr>
              <w:rPr>
                <w:rFonts w:ascii="Times New Roman" w:hAnsi="Times New Roman" w:cs="Times New Roman"/>
                <w:strike/>
                <w:sz w:val="19"/>
                <w:szCs w:val="19"/>
              </w:rPr>
            </w:pPr>
            <w:r w:rsidRPr="002C7323">
              <w:rPr>
                <w:rFonts w:ascii="Times New Roman" w:hAnsi="Times New Roman" w:cs="Times New Roman"/>
                <w:strike/>
                <w:sz w:val="19"/>
                <w:szCs w:val="19"/>
                <w:lang w:val="en-US"/>
              </w:rPr>
              <w:t xml:space="preserve">EUR </w:t>
            </w:r>
            <w:r w:rsidRPr="002C7323">
              <w:rPr>
                <w:rFonts w:ascii="Times New Roman" w:hAnsi="Times New Roman" w:cs="Times New Roman"/>
                <w:strike/>
                <w:sz w:val="19"/>
                <w:szCs w:val="19"/>
              </w:rPr>
              <w:t xml:space="preserve">0,5 </w:t>
            </w:r>
            <w:proofErr w:type="spellStart"/>
            <w:r w:rsidRPr="002C7323">
              <w:rPr>
                <w:rFonts w:ascii="Times New Roman" w:hAnsi="Times New Roman" w:cs="Times New Roman"/>
                <w:strike/>
                <w:sz w:val="19"/>
                <w:szCs w:val="19"/>
              </w:rPr>
              <w:t>million</w:t>
            </w:r>
            <w:proofErr w:type="spellEnd"/>
          </w:p>
          <w:p w14:paraId="08F59AB2" w14:textId="7CE6C2EB" w:rsidR="002C7323" w:rsidRPr="002C7323" w:rsidRDefault="002C7323" w:rsidP="005440CA">
            <w:pPr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</w:pPr>
            <w:r w:rsidRPr="002C7323"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  <w:t>EUR 0,4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  <w:t>46</w:t>
            </w:r>
            <w:r w:rsidRPr="002C7323"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  <w:t xml:space="preserve"> million</w:t>
            </w:r>
          </w:p>
        </w:tc>
      </w:tr>
      <w:tr w:rsidR="00C160DF" w:rsidRPr="00590AD1" w14:paraId="5CEE7EB9" w14:textId="77777777" w:rsidTr="005440CA">
        <w:trPr>
          <w:trHeight w:val="730"/>
        </w:trPr>
        <w:tc>
          <w:tcPr>
            <w:tcW w:w="0" w:type="auto"/>
            <w:vMerge/>
            <w:shd w:val="clear" w:color="auto" w:fill="FFFFFF" w:themeFill="background1"/>
            <w:vAlign w:val="center"/>
          </w:tcPr>
          <w:p w14:paraId="137291E1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45" w:type="dxa"/>
            <w:vMerge w:val="restar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533091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Development of industrial enterprises with a view to their transformation, diversification of activities, modernization and restructuring</w:t>
            </w:r>
          </w:p>
        </w:tc>
        <w:tc>
          <w:tcPr>
            <w:tcW w:w="70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7AFD9E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Implementation of alternative fuel in industrial enterprises</w:t>
            </w: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231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CF8A47" w14:textId="77777777" w:rsidR="002C7323" w:rsidRDefault="00C160DF" w:rsidP="005440CA">
            <w:pPr>
              <w:rPr>
                <w:rFonts w:ascii="Times New Roman" w:hAnsi="Times New Roman" w:cs="Times New Roman"/>
                <w:strike/>
                <w:sz w:val="19"/>
                <w:szCs w:val="19"/>
                <w:lang w:val="fr-BE"/>
              </w:rPr>
            </w:pPr>
            <w:r w:rsidRPr="002C7323">
              <w:rPr>
                <w:rFonts w:ascii="Times New Roman" w:hAnsi="Times New Roman" w:cs="Times New Roman"/>
                <w:strike/>
                <w:sz w:val="19"/>
                <w:szCs w:val="19"/>
              </w:rPr>
              <w:t>EUR 1</w:t>
            </w:r>
            <w:r w:rsidRPr="002C7323">
              <w:rPr>
                <w:rFonts w:ascii="Times New Roman" w:hAnsi="Times New Roman" w:cs="Times New Roman"/>
                <w:strike/>
                <w:sz w:val="19"/>
                <w:szCs w:val="19"/>
                <w:lang w:val="fr-BE"/>
              </w:rPr>
              <w:t>4,868 million</w:t>
            </w:r>
          </w:p>
          <w:p w14:paraId="7227E735" w14:textId="499192F2" w:rsidR="002C7323" w:rsidRPr="002C7323" w:rsidRDefault="002C7323" w:rsidP="005440CA">
            <w:pPr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BE"/>
              </w:rPr>
            </w:pPr>
            <w:r w:rsidRPr="002C7323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BE"/>
              </w:rPr>
              <w:t>EUR 4,4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BE"/>
              </w:rPr>
              <w:t>7</w:t>
            </w:r>
            <w:r w:rsidRPr="002C7323">
              <w:rPr>
                <w:rFonts w:ascii="Times New Roman" w:hAnsi="Times New Roman" w:cs="Times New Roman"/>
                <w:b/>
                <w:bCs/>
                <w:sz w:val="19"/>
                <w:szCs w:val="19"/>
                <w:lang w:val="fr-BE"/>
              </w:rPr>
              <w:t>8 million</w:t>
            </w:r>
          </w:p>
          <w:p w14:paraId="68609985" w14:textId="24BFEE5B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  <w:lang w:val="fr-BE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 xml:space="preserve">(Kaunas, Šiauliai, Telšiai </w:t>
            </w:r>
            <w:proofErr w:type="spellStart"/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districts</w:t>
            </w:r>
            <w:proofErr w:type="spellEnd"/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C160DF" w:rsidRPr="00590AD1" w14:paraId="14E2E680" w14:textId="77777777" w:rsidTr="005440CA">
        <w:trPr>
          <w:trHeight w:val="730"/>
        </w:trPr>
        <w:tc>
          <w:tcPr>
            <w:tcW w:w="0" w:type="auto"/>
            <w:vMerge/>
            <w:shd w:val="clear" w:color="auto" w:fill="FFFFFF" w:themeFill="background1"/>
            <w:vAlign w:val="center"/>
          </w:tcPr>
          <w:p w14:paraId="44805F44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45" w:type="dxa"/>
            <w:vMerge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D3884D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  <w:lang w:val="fr-BE"/>
              </w:rPr>
            </w:pPr>
          </w:p>
        </w:tc>
        <w:tc>
          <w:tcPr>
            <w:tcW w:w="70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20A838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Promoting the deployment of the alternative energy resources to industrial enterprises</w:t>
            </w:r>
          </w:p>
        </w:tc>
        <w:tc>
          <w:tcPr>
            <w:tcW w:w="231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E259A9" w14:textId="77777777" w:rsidR="00C160DF" w:rsidRPr="002C7323" w:rsidRDefault="00C160DF" w:rsidP="005440CA">
            <w:pPr>
              <w:rPr>
                <w:rFonts w:ascii="Times New Roman" w:hAnsi="Times New Roman" w:cs="Times New Roman"/>
                <w:strike/>
                <w:sz w:val="20"/>
                <w:szCs w:val="20"/>
                <w:lang w:val="en-US"/>
              </w:rPr>
            </w:pPr>
            <w:r w:rsidRPr="002C7323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EUR </w:t>
            </w:r>
            <w:r w:rsidRPr="002C7323">
              <w:rPr>
                <w:rFonts w:ascii="Times New Roman" w:hAnsi="Times New Roman" w:cs="Times New Roman"/>
                <w:strike/>
                <w:sz w:val="20"/>
                <w:szCs w:val="20"/>
                <w:lang w:val="en-US"/>
              </w:rPr>
              <w:t>14,859 million</w:t>
            </w:r>
          </w:p>
          <w:p w14:paraId="379DE0B3" w14:textId="22835335" w:rsidR="002C7323" w:rsidRPr="002C7323" w:rsidRDefault="002C7323" w:rsidP="005440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C732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EUR 9,44 million</w:t>
            </w:r>
          </w:p>
          <w:p w14:paraId="1E96A920" w14:textId="17F89CA3" w:rsidR="00C160DF" w:rsidRPr="00C87EE5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(Kaunas, </w:t>
            </w:r>
            <w:proofErr w:type="spellStart"/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Šiauliai</w:t>
            </w:r>
            <w:proofErr w:type="spellEnd"/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Telšiai</w:t>
            </w:r>
            <w:proofErr w:type="spellEnd"/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regions)</w:t>
            </w:r>
          </w:p>
        </w:tc>
      </w:tr>
      <w:tr w:rsidR="00C160DF" w:rsidRPr="00590AD1" w14:paraId="2B6A73BB" w14:textId="77777777" w:rsidTr="005440CA">
        <w:trPr>
          <w:trHeight w:val="730"/>
        </w:trPr>
        <w:tc>
          <w:tcPr>
            <w:tcW w:w="0" w:type="auto"/>
            <w:vMerge/>
            <w:shd w:val="clear" w:color="auto" w:fill="FFFFFF" w:themeFill="background1"/>
            <w:vAlign w:val="center"/>
          </w:tcPr>
          <w:p w14:paraId="5FB186FA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45" w:type="dxa"/>
            <w:vMerge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9413CA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C80699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Increasing energy efficiency for industrial enterprises</w:t>
            </w:r>
          </w:p>
        </w:tc>
        <w:tc>
          <w:tcPr>
            <w:tcW w:w="231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B1E9BB" w14:textId="77777777" w:rsidR="00C160DF" w:rsidRPr="002C7323" w:rsidRDefault="00C160DF" w:rsidP="005440CA">
            <w:pPr>
              <w:rPr>
                <w:rFonts w:ascii="Times New Roman" w:hAnsi="Times New Roman" w:cs="Times New Roman"/>
                <w:strike/>
                <w:sz w:val="20"/>
                <w:szCs w:val="20"/>
                <w:lang w:val="en-US"/>
              </w:rPr>
            </w:pPr>
            <w:r w:rsidRPr="002C7323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EUR </w:t>
            </w:r>
            <w:r w:rsidRPr="002C7323">
              <w:rPr>
                <w:rFonts w:ascii="Times New Roman" w:hAnsi="Times New Roman" w:cs="Times New Roman"/>
                <w:strike/>
                <w:sz w:val="20"/>
                <w:szCs w:val="20"/>
                <w:lang w:val="en-US"/>
              </w:rPr>
              <w:t>13,551 million</w:t>
            </w:r>
          </w:p>
          <w:p w14:paraId="00FB41B7" w14:textId="21952117" w:rsidR="002C7323" w:rsidRPr="002C7323" w:rsidRDefault="002C7323" w:rsidP="005440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C732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EUR 16,7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87</w:t>
            </w:r>
            <w:r w:rsidRPr="002C732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million</w:t>
            </w:r>
          </w:p>
          <w:p w14:paraId="03609616" w14:textId="77777777" w:rsidR="00C160DF" w:rsidRPr="00C87EE5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(Kaunas, </w:t>
            </w:r>
            <w:proofErr w:type="spellStart"/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Šiauliai</w:t>
            </w:r>
            <w:proofErr w:type="spellEnd"/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Telšiai</w:t>
            </w:r>
            <w:proofErr w:type="spellEnd"/>
            <w:r w:rsidRPr="00C87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regions)</w:t>
            </w:r>
          </w:p>
        </w:tc>
      </w:tr>
      <w:tr w:rsidR="00C160DF" w:rsidRPr="00590AD1" w14:paraId="3EBE0301" w14:textId="77777777" w:rsidTr="005440CA">
        <w:trPr>
          <w:trHeight w:val="371"/>
        </w:trPr>
        <w:tc>
          <w:tcPr>
            <w:tcW w:w="2961" w:type="dxa"/>
            <w:vMerge w:val="restar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E68714" w14:textId="77777777" w:rsidR="00C160DF" w:rsidRPr="00590AD1" w:rsidRDefault="00C160DF" w:rsidP="005440CA">
            <w:pPr>
              <w:spacing w:before="2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90AD1"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  <w:t>CREATING SUSTAINABLE JOBS</w:t>
            </w:r>
          </w:p>
        </w:tc>
        <w:tc>
          <w:tcPr>
            <w:tcW w:w="2245" w:type="dxa"/>
            <w:vMerge w:val="restar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D8E24E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Improving conditions and local</w:t>
            </w: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ecosystem for foreign and local investors</w:t>
            </w:r>
          </w:p>
        </w:tc>
        <w:tc>
          <w:tcPr>
            <w:tcW w:w="70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6EB496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Creation and development of </w:t>
            </w:r>
            <w:proofErr w:type="spellStart"/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Jonava</w:t>
            </w:r>
            <w:proofErr w:type="spellEnd"/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district municipal</w:t>
            </w:r>
            <w:proofErr w:type="spellStart"/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ity</w:t>
            </w:r>
            <w:proofErr w:type="spellEnd"/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industrial territory (investment projects related to the development of the territory)</w:t>
            </w: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231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12A7D9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EUR </w:t>
            </w: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 xml:space="preserve">6,723 </w:t>
            </w:r>
            <w:proofErr w:type="spellStart"/>
            <w:r w:rsidRPr="00C87EE5">
              <w:rPr>
                <w:rFonts w:ascii="Times New Roman" w:hAnsi="Times New Roman" w:cs="Times New Roman"/>
                <w:sz w:val="19"/>
                <w:szCs w:val="19"/>
              </w:rPr>
              <w:t>million</w:t>
            </w:r>
            <w:proofErr w:type="spellEnd"/>
          </w:p>
        </w:tc>
      </w:tr>
      <w:tr w:rsidR="00C160DF" w:rsidRPr="00590AD1" w14:paraId="15BFF692" w14:textId="77777777" w:rsidTr="005440CA">
        <w:trPr>
          <w:trHeight w:val="478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A8608AB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45" w:type="dxa"/>
            <w:vMerge/>
            <w:shd w:val="clear" w:color="auto" w:fill="FFFFFF" w:themeFill="background1"/>
            <w:vAlign w:val="center"/>
            <w:hideMark/>
          </w:tcPr>
          <w:p w14:paraId="230750A7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ADE9E9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Development of the </w:t>
            </w:r>
            <w:proofErr w:type="spellStart"/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Akmenė</w:t>
            </w:r>
            <w:proofErr w:type="spellEnd"/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district municipal</w:t>
            </w:r>
            <w:proofErr w:type="spellStart"/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ity</w:t>
            </w:r>
            <w:proofErr w:type="spellEnd"/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industrial territory</w:t>
            </w: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(</w:t>
            </w:r>
            <w:proofErr w:type="spellStart"/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Akmenė</w:t>
            </w:r>
            <w:proofErr w:type="spellEnd"/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district</w:t>
            </w: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 xml:space="preserve"> FEZ</w:t>
            </w: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and Venta industrial park)</w:t>
            </w: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231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F38848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EUR </w:t>
            </w: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 xml:space="preserve">11,671 </w:t>
            </w:r>
            <w:proofErr w:type="spellStart"/>
            <w:r w:rsidRPr="00C87EE5">
              <w:rPr>
                <w:rFonts w:ascii="Times New Roman" w:hAnsi="Times New Roman" w:cs="Times New Roman"/>
                <w:sz w:val="19"/>
                <w:szCs w:val="19"/>
              </w:rPr>
              <w:t>million</w:t>
            </w:r>
            <w:proofErr w:type="spellEnd"/>
          </w:p>
        </w:tc>
      </w:tr>
      <w:tr w:rsidR="00C160DF" w:rsidRPr="00590AD1" w14:paraId="0F317C16" w14:textId="77777777" w:rsidTr="005440CA">
        <w:trPr>
          <w:trHeight w:val="255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062EC4D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45" w:type="dxa"/>
            <w:vMerge w:val="restar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0FEE5B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Attracting foreign and local investors with high potential for sustainable job creation</w:t>
            </w:r>
          </w:p>
        </w:tc>
        <w:tc>
          <w:tcPr>
            <w:tcW w:w="70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381597" w14:textId="77777777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Attracting foreign and local investors</w:t>
            </w: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2316" w:type="dxa"/>
            <w:vMerge w:val="restar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970C35" w14:textId="77777777" w:rsidR="002C7323" w:rsidRPr="002C7323" w:rsidRDefault="00C160DF" w:rsidP="005440CA">
            <w:pPr>
              <w:rPr>
                <w:rFonts w:ascii="Times New Roman" w:hAnsi="Times New Roman" w:cs="Times New Roman"/>
                <w:strike/>
                <w:sz w:val="19"/>
                <w:szCs w:val="19"/>
              </w:rPr>
            </w:pPr>
            <w:r w:rsidRPr="002C7323">
              <w:rPr>
                <w:rFonts w:ascii="Times New Roman" w:hAnsi="Times New Roman" w:cs="Times New Roman"/>
                <w:strike/>
                <w:sz w:val="19"/>
                <w:szCs w:val="19"/>
              </w:rPr>
              <w:t xml:space="preserve">EUR 200,577 </w:t>
            </w:r>
            <w:proofErr w:type="spellStart"/>
            <w:r w:rsidRPr="002C7323">
              <w:rPr>
                <w:rFonts w:ascii="Times New Roman" w:hAnsi="Times New Roman" w:cs="Times New Roman"/>
                <w:strike/>
                <w:sz w:val="19"/>
                <w:szCs w:val="19"/>
              </w:rPr>
              <w:t>million</w:t>
            </w:r>
            <w:proofErr w:type="spellEnd"/>
            <w:r w:rsidRPr="002C7323">
              <w:rPr>
                <w:rFonts w:ascii="Times New Roman" w:hAnsi="Times New Roman" w:cs="Times New Roman"/>
                <w:strike/>
                <w:sz w:val="19"/>
                <w:szCs w:val="19"/>
              </w:rPr>
              <w:t xml:space="preserve"> </w:t>
            </w:r>
          </w:p>
          <w:p w14:paraId="7C11A013" w14:textId="77777777" w:rsidR="002C7323" w:rsidRPr="002C7323" w:rsidRDefault="002C7323" w:rsidP="005440CA">
            <w:pP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C732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EUR 213,204 </w:t>
            </w:r>
            <w:proofErr w:type="spellStart"/>
            <w:r w:rsidRPr="002C732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million</w:t>
            </w:r>
            <w:proofErr w:type="spellEnd"/>
          </w:p>
          <w:p w14:paraId="26A125BD" w14:textId="2982054A" w:rsidR="00C160DF" w:rsidRPr="00A94090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94090">
              <w:rPr>
                <w:rFonts w:ascii="Times New Roman" w:hAnsi="Times New Roman" w:cs="Times New Roman"/>
                <w:sz w:val="19"/>
                <w:szCs w:val="19"/>
              </w:rPr>
              <w:t xml:space="preserve">(Kaunas, Šiauliai </w:t>
            </w:r>
            <w:proofErr w:type="spellStart"/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and</w:t>
            </w:r>
            <w:proofErr w:type="spellEnd"/>
            <w:r w:rsidRPr="00A94090">
              <w:rPr>
                <w:rFonts w:ascii="Times New Roman" w:hAnsi="Times New Roman" w:cs="Times New Roman"/>
                <w:sz w:val="19"/>
                <w:szCs w:val="19"/>
              </w:rPr>
              <w:t xml:space="preserve"> Telšiai </w:t>
            </w:r>
            <w:proofErr w:type="spellStart"/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regions</w:t>
            </w:r>
            <w:proofErr w:type="spellEnd"/>
            <w:r w:rsidRPr="00A94090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C160DF" w:rsidRPr="00590AD1" w14:paraId="37129E46" w14:textId="77777777" w:rsidTr="005440CA">
        <w:trPr>
          <w:trHeight w:val="552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87202D9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45" w:type="dxa"/>
            <w:vMerge/>
            <w:shd w:val="clear" w:color="auto" w:fill="FFFFFF" w:themeFill="background1"/>
            <w:vAlign w:val="center"/>
            <w:hideMark/>
          </w:tcPr>
          <w:p w14:paraId="48E43B23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BD94BD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90AD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Upskilling and </w:t>
            </w:r>
            <w:proofErr w:type="gramStart"/>
            <w:r w:rsidRPr="00590AD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retraining of</w:t>
            </w:r>
            <w:proofErr w:type="gramEnd"/>
            <w:r w:rsidRPr="00590AD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employees, adapting existing study programs or creating new ones, </w:t>
            </w:r>
            <w:proofErr w:type="gramStart"/>
            <w:r w:rsidRPr="00590AD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taking into account</w:t>
            </w:r>
            <w:proofErr w:type="gramEnd"/>
            <w:r w:rsidRPr="00590AD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the needs of the local labor market</w:t>
            </w:r>
            <w:r w:rsidRPr="00590AD1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2316" w:type="dxa"/>
            <w:vMerge/>
            <w:shd w:val="clear" w:color="auto" w:fill="FFFFFF" w:themeFill="background1"/>
            <w:vAlign w:val="center"/>
            <w:hideMark/>
          </w:tcPr>
          <w:p w14:paraId="62000D7F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160DF" w:rsidRPr="00590AD1" w14:paraId="77C95B67" w14:textId="77777777" w:rsidTr="005440CA">
        <w:trPr>
          <w:trHeight w:val="207"/>
        </w:trPr>
        <w:tc>
          <w:tcPr>
            <w:tcW w:w="12262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4EB4CD" w14:textId="77777777" w:rsidR="00C160DF" w:rsidRPr="00590AD1" w:rsidRDefault="00C160DF" w:rsidP="005440C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90AD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TOTAL:</w:t>
            </w:r>
          </w:p>
        </w:tc>
        <w:tc>
          <w:tcPr>
            <w:tcW w:w="231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7B005A" w14:textId="6E60A2CE" w:rsidR="002C7323" w:rsidRPr="002C7323" w:rsidRDefault="00C160DF" w:rsidP="005440CA">
            <w:pP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C732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EUR 262,749 </w:t>
            </w:r>
            <w:proofErr w:type="spellStart"/>
            <w:r w:rsidR="002C7323" w:rsidRPr="002C732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million</w:t>
            </w:r>
            <w:proofErr w:type="spellEnd"/>
          </w:p>
        </w:tc>
      </w:tr>
    </w:tbl>
    <w:p w14:paraId="7ABBAC55" w14:textId="77777777" w:rsidR="00D352B2" w:rsidRPr="00417419" w:rsidRDefault="00D352B2" w:rsidP="00BD0224">
      <w:pPr>
        <w:pStyle w:val="Source-notes"/>
        <w:ind w:left="0"/>
        <w:jc w:val="both"/>
        <w:rPr>
          <w:rFonts w:ascii="Times New Roman" w:hAnsi="Times New Roman" w:cs="Times New Roman"/>
          <w:b/>
          <w:bCs/>
          <w:i w:val="0"/>
          <w:iCs w:val="0"/>
          <w:color w:val="FF0000"/>
          <w:sz w:val="19"/>
          <w:szCs w:val="19"/>
          <w:lang w:val="lt-LT"/>
        </w:rPr>
      </w:pPr>
    </w:p>
    <w:sectPr w:rsidR="00D352B2" w:rsidRPr="00417419" w:rsidSect="00BD0224">
      <w:headerReference w:type="default" r:id="rId8"/>
      <w:footerReference w:type="default" r:id="rId9"/>
      <w:pgSz w:w="16838" w:h="11906" w:orient="landscape"/>
      <w:pgMar w:top="1134" w:right="1134" w:bottom="567" w:left="1134" w:header="567" w:footer="567" w:gutter="0"/>
      <w:pgNumType w:start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40871" w14:textId="77777777" w:rsidR="00CE3A14" w:rsidRDefault="00CE3A14" w:rsidP="002C6104">
      <w:r>
        <w:separator/>
      </w:r>
    </w:p>
    <w:p w14:paraId="62B4A92C" w14:textId="77777777" w:rsidR="00CE3A14" w:rsidRDefault="00CE3A14"/>
  </w:endnote>
  <w:endnote w:type="continuationSeparator" w:id="0">
    <w:p w14:paraId="4C132927" w14:textId="77777777" w:rsidR="00CE3A14" w:rsidRDefault="00CE3A14" w:rsidP="002C6104">
      <w:r>
        <w:continuationSeparator/>
      </w:r>
    </w:p>
    <w:p w14:paraId="161E8B2C" w14:textId="77777777" w:rsidR="00CE3A14" w:rsidRDefault="00CE3A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532021425"/>
      <w:docPartObj>
        <w:docPartGallery w:val="Page Numbers (Bottom of Page)"/>
        <w:docPartUnique/>
      </w:docPartObj>
    </w:sdtPr>
    <w:sdtEndPr/>
    <w:sdtContent>
      <w:p w14:paraId="2C409FB7" w14:textId="2348CBC4" w:rsidR="00FF7CC6" w:rsidRPr="0000493C" w:rsidRDefault="00704FDD">
        <w:pPr>
          <w:pStyle w:val="Porat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1</w:t>
        </w:r>
      </w:p>
    </w:sdtContent>
  </w:sdt>
  <w:p w14:paraId="463BE91A" w14:textId="77777777" w:rsidR="00FF7CC6" w:rsidRPr="0000493C" w:rsidRDefault="00FF7CC6">
    <w:pPr>
      <w:pStyle w:val="Pora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6173F" w14:textId="77777777" w:rsidR="00CE3A14" w:rsidRDefault="00CE3A14" w:rsidP="002C6104">
      <w:r>
        <w:separator/>
      </w:r>
    </w:p>
    <w:p w14:paraId="44A6AE58" w14:textId="77777777" w:rsidR="00CE3A14" w:rsidRDefault="00CE3A14"/>
  </w:footnote>
  <w:footnote w:type="continuationSeparator" w:id="0">
    <w:p w14:paraId="166E8F58" w14:textId="77777777" w:rsidR="00CE3A14" w:rsidRDefault="00CE3A14" w:rsidP="002C6104">
      <w:r>
        <w:continuationSeparator/>
      </w:r>
    </w:p>
    <w:p w14:paraId="2A7DCF8D" w14:textId="77777777" w:rsidR="00CE3A14" w:rsidRDefault="00CE3A14"/>
  </w:footnote>
  <w:footnote w:id="1">
    <w:p w14:paraId="5CED823D" w14:textId="3BECEDC0" w:rsidR="002C7323" w:rsidRPr="002C7323" w:rsidRDefault="002C7323">
      <w:pPr>
        <w:pStyle w:val="Puslapioinaostekstas"/>
        <w:rPr>
          <w:rFonts w:ascii="Times New Roman" w:hAnsi="Times New Roman" w:cs="Times New Roman"/>
          <w:b/>
          <w:bCs/>
        </w:rPr>
      </w:pPr>
      <w:r w:rsidRPr="002C7323">
        <w:rPr>
          <w:rStyle w:val="Puslapioinaosnuoroda"/>
          <w:rFonts w:ascii="Times New Roman" w:hAnsi="Times New Roman" w:cs="Times New Roman"/>
          <w:b/>
          <w:bCs/>
        </w:rPr>
        <w:footnoteRef/>
      </w:r>
      <w:r w:rsidRPr="002C7323">
        <w:rPr>
          <w:rFonts w:ascii="Times New Roman" w:hAnsi="Times New Roman" w:cs="Times New Roman"/>
          <w:b/>
          <w:bCs/>
        </w:rPr>
        <w:t xml:space="preserve"> Nurodytos planuojamos fondų investicijos gali būti keičiamos.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2FD1D" w14:textId="77777777" w:rsidR="002C7323" w:rsidRPr="002C7323" w:rsidRDefault="002C7323" w:rsidP="002C7323">
    <w:pPr>
      <w:pStyle w:val="Antrats"/>
      <w:jc w:val="right"/>
      <w:rPr>
        <w:rFonts w:ascii="Times New Roman" w:hAnsi="Times New Roman" w:cs="Times New Roman"/>
        <w:b/>
        <w:bCs/>
        <w:sz w:val="24"/>
        <w:szCs w:val="24"/>
        <w:lang w:val="lt-LT"/>
      </w:rPr>
    </w:pPr>
    <w:r w:rsidRPr="002C7323">
      <w:rPr>
        <w:rFonts w:ascii="Times New Roman" w:hAnsi="Times New Roman" w:cs="Times New Roman"/>
        <w:b/>
        <w:bCs/>
        <w:sz w:val="24"/>
        <w:szCs w:val="24"/>
        <w:lang w:val="lt-LT"/>
      </w:rPr>
      <w:t>Teritorinio teisingos pertvarkos plano keitimo projekto</w:t>
    </w:r>
  </w:p>
  <w:p w14:paraId="47579DB7" w14:textId="48B39B8B" w:rsidR="002C7323" w:rsidRPr="002C7323" w:rsidRDefault="002C7323" w:rsidP="002C7323">
    <w:pPr>
      <w:pStyle w:val="Antrats"/>
      <w:jc w:val="right"/>
      <w:rPr>
        <w:rFonts w:ascii="Times New Roman" w:hAnsi="Times New Roman" w:cs="Times New Roman"/>
        <w:b/>
        <w:bCs/>
        <w:sz w:val="24"/>
        <w:szCs w:val="24"/>
        <w:lang w:val="lt-LT"/>
      </w:rPr>
    </w:pPr>
    <w:r w:rsidRPr="002C7323">
      <w:rPr>
        <w:rFonts w:ascii="Times New Roman" w:hAnsi="Times New Roman" w:cs="Times New Roman"/>
        <w:b/>
        <w:bCs/>
        <w:sz w:val="24"/>
        <w:szCs w:val="24"/>
        <w:lang w:val="lt-LT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55765"/>
    <w:multiLevelType w:val="hybridMultilevel"/>
    <w:tmpl w:val="34121F00"/>
    <w:lvl w:ilvl="0" w:tplc="189C85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498"/>
    <w:multiLevelType w:val="hybridMultilevel"/>
    <w:tmpl w:val="E0163AE6"/>
    <w:lvl w:ilvl="0" w:tplc="DC44CC10">
      <w:numFmt w:val="bullet"/>
      <w:lvlText w:val="—"/>
      <w:lvlJc w:val="left"/>
      <w:pPr>
        <w:ind w:left="854" w:hanging="284"/>
      </w:pPr>
      <w:rPr>
        <w:rFonts w:ascii="Cambria" w:eastAsia="Cambria" w:hAnsi="Cambria" w:cs="Cambria" w:hint="default"/>
        <w:b w:val="0"/>
        <w:bCs w:val="0"/>
        <w:i w:val="0"/>
        <w:iCs w:val="0"/>
        <w:w w:val="95"/>
        <w:sz w:val="19"/>
        <w:szCs w:val="19"/>
        <w:lang w:val="lt-LT" w:eastAsia="en-US" w:bidi="ar-SA"/>
      </w:rPr>
    </w:lvl>
    <w:lvl w:ilvl="1" w:tplc="41408ED6">
      <w:numFmt w:val="bullet"/>
      <w:lvlText w:val="•"/>
      <w:lvlJc w:val="left"/>
      <w:pPr>
        <w:ind w:left="1692" w:hanging="284"/>
      </w:pPr>
      <w:rPr>
        <w:rFonts w:hint="default"/>
        <w:lang w:val="lt-LT" w:eastAsia="en-US" w:bidi="ar-SA"/>
      </w:rPr>
    </w:lvl>
    <w:lvl w:ilvl="2" w:tplc="527AA5B4">
      <w:numFmt w:val="bullet"/>
      <w:lvlText w:val="•"/>
      <w:lvlJc w:val="left"/>
      <w:pPr>
        <w:ind w:left="2524" w:hanging="284"/>
      </w:pPr>
      <w:rPr>
        <w:rFonts w:hint="default"/>
        <w:lang w:val="lt-LT" w:eastAsia="en-US" w:bidi="ar-SA"/>
      </w:rPr>
    </w:lvl>
    <w:lvl w:ilvl="3" w:tplc="6406C37A">
      <w:numFmt w:val="bullet"/>
      <w:lvlText w:val="•"/>
      <w:lvlJc w:val="left"/>
      <w:pPr>
        <w:ind w:left="3357" w:hanging="284"/>
      </w:pPr>
      <w:rPr>
        <w:rFonts w:hint="default"/>
        <w:lang w:val="lt-LT" w:eastAsia="en-US" w:bidi="ar-SA"/>
      </w:rPr>
    </w:lvl>
    <w:lvl w:ilvl="4" w:tplc="DABAC38E">
      <w:numFmt w:val="bullet"/>
      <w:lvlText w:val="•"/>
      <w:lvlJc w:val="left"/>
      <w:pPr>
        <w:ind w:left="4189" w:hanging="284"/>
      </w:pPr>
      <w:rPr>
        <w:rFonts w:hint="default"/>
        <w:lang w:val="lt-LT" w:eastAsia="en-US" w:bidi="ar-SA"/>
      </w:rPr>
    </w:lvl>
    <w:lvl w:ilvl="5" w:tplc="C176498E">
      <w:numFmt w:val="bullet"/>
      <w:lvlText w:val="•"/>
      <w:lvlJc w:val="left"/>
      <w:pPr>
        <w:ind w:left="5022" w:hanging="284"/>
      </w:pPr>
      <w:rPr>
        <w:rFonts w:hint="default"/>
        <w:lang w:val="lt-LT" w:eastAsia="en-US" w:bidi="ar-SA"/>
      </w:rPr>
    </w:lvl>
    <w:lvl w:ilvl="6" w:tplc="4D124306">
      <w:numFmt w:val="bullet"/>
      <w:lvlText w:val="•"/>
      <w:lvlJc w:val="left"/>
      <w:pPr>
        <w:ind w:left="5854" w:hanging="284"/>
      </w:pPr>
      <w:rPr>
        <w:rFonts w:hint="default"/>
        <w:lang w:val="lt-LT" w:eastAsia="en-US" w:bidi="ar-SA"/>
      </w:rPr>
    </w:lvl>
    <w:lvl w:ilvl="7" w:tplc="BDC0E0C2">
      <w:numFmt w:val="bullet"/>
      <w:lvlText w:val="•"/>
      <w:lvlJc w:val="left"/>
      <w:pPr>
        <w:ind w:left="6686" w:hanging="284"/>
      </w:pPr>
      <w:rPr>
        <w:rFonts w:hint="default"/>
        <w:lang w:val="lt-LT" w:eastAsia="en-US" w:bidi="ar-SA"/>
      </w:rPr>
    </w:lvl>
    <w:lvl w:ilvl="8" w:tplc="219E3392">
      <w:numFmt w:val="bullet"/>
      <w:lvlText w:val="•"/>
      <w:lvlJc w:val="left"/>
      <w:pPr>
        <w:ind w:left="7519" w:hanging="284"/>
      </w:pPr>
      <w:rPr>
        <w:rFonts w:hint="default"/>
        <w:lang w:val="lt-LT" w:eastAsia="en-US" w:bidi="ar-SA"/>
      </w:rPr>
    </w:lvl>
  </w:abstractNum>
  <w:abstractNum w:abstractNumId="2" w15:restartNumberingAfterBreak="0">
    <w:nsid w:val="26651C5A"/>
    <w:multiLevelType w:val="hybridMultilevel"/>
    <w:tmpl w:val="34121F0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13362"/>
    <w:multiLevelType w:val="multilevel"/>
    <w:tmpl w:val="46967FFA"/>
    <w:lvl w:ilvl="0">
      <w:start w:val="1"/>
      <w:numFmt w:val="decimal"/>
      <w:pStyle w:val="Antrat1"/>
      <w:lvlText w:val="%1."/>
      <w:lvlJc w:val="left"/>
      <w:pPr>
        <w:ind w:left="522" w:hanging="402"/>
      </w:pPr>
      <w:rPr>
        <w:rFonts w:ascii="Cambria" w:eastAsia="Cambria" w:hAnsi="Cambria" w:cs="Cambria" w:hint="default"/>
        <w:b w:val="0"/>
        <w:bCs w:val="0"/>
        <w:i w:val="0"/>
        <w:iCs w:val="0"/>
        <w:w w:val="99"/>
        <w:sz w:val="19"/>
        <w:szCs w:val="19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22" w:hanging="402"/>
      </w:pPr>
      <w:rPr>
        <w:rFonts w:ascii="Cambria" w:eastAsia="Cambria" w:hAnsi="Cambria" w:cs="Cambria" w:hint="default"/>
        <w:b w:val="0"/>
        <w:bCs w:val="0"/>
        <w:i w:val="0"/>
        <w:iCs w:val="0"/>
        <w:w w:val="99"/>
        <w:sz w:val="19"/>
        <w:szCs w:val="19"/>
        <w:lang w:val="lt-LT" w:eastAsia="en-US" w:bidi="ar-SA"/>
      </w:rPr>
    </w:lvl>
    <w:lvl w:ilvl="2">
      <w:numFmt w:val="bullet"/>
      <w:lvlText w:val="•"/>
      <w:lvlJc w:val="left"/>
      <w:pPr>
        <w:ind w:left="2301" w:hanging="40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91" w:hanging="40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82" w:hanging="40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72" w:hanging="40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63" w:hanging="40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753" w:hanging="40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644" w:hanging="402"/>
      </w:pPr>
      <w:rPr>
        <w:rFonts w:hint="default"/>
        <w:lang w:val="lt-LT" w:eastAsia="en-US" w:bidi="ar-SA"/>
      </w:rPr>
    </w:lvl>
  </w:abstractNum>
  <w:abstractNum w:abstractNumId="4" w15:restartNumberingAfterBreak="0">
    <w:nsid w:val="40DB4E18"/>
    <w:multiLevelType w:val="multilevel"/>
    <w:tmpl w:val="98CA1F10"/>
    <w:lvl w:ilvl="0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9" w:hanging="1800"/>
      </w:pPr>
      <w:rPr>
        <w:rFonts w:cs="Times New Roman" w:hint="default"/>
      </w:rPr>
    </w:lvl>
  </w:abstractNum>
  <w:abstractNum w:abstractNumId="5" w15:restartNumberingAfterBreak="0">
    <w:nsid w:val="410F2476"/>
    <w:multiLevelType w:val="multilevel"/>
    <w:tmpl w:val="140420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w w:val="95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w w:val="9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95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9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95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95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w w:val="95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95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w w:val="95"/>
      </w:rPr>
    </w:lvl>
  </w:abstractNum>
  <w:abstractNum w:abstractNumId="6" w15:restartNumberingAfterBreak="0">
    <w:nsid w:val="42D938DC"/>
    <w:multiLevelType w:val="multilevel"/>
    <w:tmpl w:val="25A451DC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410" w:hanging="41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</w:rPr>
    </w:lvl>
  </w:abstractNum>
  <w:abstractNum w:abstractNumId="7" w15:restartNumberingAfterBreak="0">
    <w:nsid w:val="46F32279"/>
    <w:multiLevelType w:val="hybridMultilevel"/>
    <w:tmpl w:val="6A20E18E"/>
    <w:lvl w:ilvl="0" w:tplc="9FE21AEA">
      <w:numFmt w:val="bullet"/>
      <w:lvlText w:val="—"/>
      <w:lvlJc w:val="left"/>
      <w:pPr>
        <w:ind w:left="854" w:hanging="284"/>
      </w:pPr>
      <w:rPr>
        <w:rFonts w:ascii="Cambria" w:eastAsia="Cambria" w:hAnsi="Cambria" w:cs="Cambria" w:hint="default"/>
        <w:b w:val="0"/>
        <w:bCs w:val="0"/>
        <w:i w:val="0"/>
        <w:iCs w:val="0"/>
        <w:w w:val="95"/>
        <w:sz w:val="19"/>
        <w:szCs w:val="19"/>
        <w:lang w:val="lt-LT" w:eastAsia="en-US" w:bidi="ar-SA"/>
      </w:rPr>
    </w:lvl>
    <w:lvl w:ilvl="1" w:tplc="EAC2D43E">
      <w:numFmt w:val="bullet"/>
      <w:lvlText w:val="•"/>
      <w:lvlJc w:val="left"/>
      <w:pPr>
        <w:ind w:left="1692" w:hanging="284"/>
      </w:pPr>
      <w:rPr>
        <w:rFonts w:hint="default"/>
        <w:lang w:val="lt-LT" w:eastAsia="en-US" w:bidi="ar-SA"/>
      </w:rPr>
    </w:lvl>
    <w:lvl w:ilvl="2" w:tplc="CCCA08BC">
      <w:numFmt w:val="bullet"/>
      <w:lvlText w:val="•"/>
      <w:lvlJc w:val="left"/>
      <w:pPr>
        <w:ind w:left="2524" w:hanging="284"/>
      </w:pPr>
      <w:rPr>
        <w:rFonts w:hint="default"/>
        <w:lang w:val="lt-LT" w:eastAsia="en-US" w:bidi="ar-SA"/>
      </w:rPr>
    </w:lvl>
    <w:lvl w:ilvl="3" w:tplc="87809C7E">
      <w:numFmt w:val="bullet"/>
      <w:lvlText w:val="•"/>
      <w:lvlJc w:val="left"/>
      <w:pPr>
        <w:ind w:left="3357" w:hanging="284"/>
      </w:pPr>
      <w:rPr>
        <w:rFonts w:hint="default"/>
        <w:lang w:val="lt-LT" w:eastAsia="en-US" w:bidi="ar-SA"/>
      </w:rPr>
    </w:lvl>
    <w:lvl w:ilvl="4" w:tplc="17C6529E">
      <w:numFmt w:val="bullet"/>
      <w:lvlText w:val="•"/>
      <w:lvlJc w:val="left"/>
      <w:pPr>
        <w:ind w:left="4189" w:hanging="284"/>
      </w:pPr>
      <w:rPr>
        <w:rFonts w:hint="default"/>
        <w:lang w:val="lt-LT" w:eastAsia="en-US" w:bidi="ar-SA"/>
      </w:rPr>
    </w:lvl>
    <w:lvl w:ilvl="5" w:tplc="F394F686">
      <w:numFmt w:val="bullet"/>
      <w:lvlText w:val="•"/>
      <w:lvlJc w:val="left"/>
      <w:pPr>
        <w:ind w:left="5022" w:hanging="284"/>
      </w:pPr>
      <w:rPr>
        <w:rFonts w:hint="default"/>
        <w:lang w:val="lt-LT" w:eastAsia="en-US" w:bidi="ar-SA"/>
      </w:rPr>
    </w:lvl>
    <w:lvl w:ilvl="6" w:tplc="2DB8585C">
      <w:numFmt w:val="bullet"/>
      <w:lvlText w:val="•"/>
      <w:lvlJc w:val="left"/>
      <w:pPr>
        <w:ind w:left="5854" w:hanging="284"/>
      </w:pPr>
      <w:rPr>
        <w:rFonts w:hint="default"/>
        <w:lang w:val="lt-LT" w:eastAsia="en-US" w:bidi="ar-SA"/>
      </w:rPr>
    </w:lvl>
    <w:lvl w:ilvl="7" w:tplc="12965CDC">
      <w:numFmt w:val="bullet"/>
      <w:lvlText w:val="•"/>
      <w:lvlJc w:val="left"/>
      <w:pPr>
        <w:ind w:left="6686" w:hanging="284"/>
      </w:pPr>
      <w:rPr>
        <w:rFonts w:hint="default"/>
        <w:lang w:val="lt-LT" w:eastAsia="en-US" w:bidi="ar-SA"/>
      </w:rPr>
    </w:lvl>
    <w:lvl w:ilvl="8" w:tplc="C986A28A">
      <w:numFmt w:val="bullet"/>
      <w:lvlText w:val="•"/>
      <w:lvlJc w:val="left"/>
      <w:pPr>
        <w:ind w:left="7519" w:hanging="284"/>
      </w:pPr>
      <w:rPr>
        <w:rFonts w:hint="default"/>
        <w:lang w:val="lt-LT" w:eastAsia="en-US" w:bidi="ar-SA"/>
      </w:rPr>
    </w:lvl>
  </w:abstractNum>
  <w:abstractNum w:abstractNumId="8" w15:restartNumberingAfterBreak="0">
    <w:nsid w:val="480120D4"/>
    <w:multiLevelType w:val="hybridMultilevel"/>
    <w:tmpl w:val="166C9E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E1514"/>
    <w:multiLevelType w:val="hybridMultilevel"/>
    <w:tmpl w:val="AB50CC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3601E"/>
    <w:multiLevelType w:val="hybridMultilevel"/>
    <w:tmpl w:val="F5C630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2D7A9C"/>
    <w:multiLevelType w:val="hybridMultilevel"/>
    <w:tmpl w:val="F7DC5D1A"/>
    <w:lvl w:ilvl="0" w:tplc="82B277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00C2A"/>
    <w:multiLevelType w:val="multilevel"/>
    <w:tmpl w:val="C7129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</w:rPr>
    </w:lvl>
  </w:abstractNum>
  <w:abstractNum w:abstractNumId="13" w15:restartNumberingAfterBreak="0">
    <w:nsid w:val="59E32ACC"/>
    <w:multiLevelType w:val="hybridMultilevel"/>
    <w:tmpl w:val="2572CC62"/>
    <w:lvl w:ilvl="0" w:tplc="78303EE6">
      <w:numFmt w:val="bullet"/>
      <w:lvlText w:val="—"/>
      <w:lvlJc w:val="left"/>
      <w:pPr>
        <w:ind w:left="854" w:hanging="284"/>
      </w:pPr>
      <w:rPr>
        <w:rFonts w:ascii="Cambria" w:eastAsia="Cambria" w:hAnsi="Cambria" w:cs="Cambria" w:hint="default"/>
        <w:b w:val="0"/>
        <w:bCs w:val="0"/>
        <w:i w:val="0"/>
        <w:iCs w:val="0"/>
        <w:w w:val="95"/>
        <w:sz w:val="19"/>
        <w:szCs w:val="19"/>
        <w:lang w:val="lt-LT" w:eastAsia="en-US" w:bidi="ar-SA"/>
      </w:rPr>
    </w:lvl>
    <w:lvl w:ilvl="1" w:tplc="92FAF21A">
      <w:numFmt w:val="bullet"/>
      <w:lvlText w:val="•"/>
      <w:lvlJc w:val="left"/>
      <w:pPr>
        <w:ind w:left="1692" w:hanging="284"/>
      </w:pPr>
      <w:rPr>
        <w:rFonts w:hint="default"/>
        <w:lang w:val="lt-LT" w:eastAsia="en-US" w:bidi="ar-SA"/>
      </w:rPr>
    </w:lvl>
    <w:lvl w:ilvl="2" w:tplc="85187C30">
      <w:numFmt w:val="bullet"/>
      <w:lvlText w:val="•"/>
      <w:lvlJc w:val="left"/>
      <w:pPr>
        <w:ind w:left="2524" w:hanging="284"/>
      </w:pPr>
      <w:rPr>
        <w:rFonts w:hint="default"/>
        <w:lang w:val="lt-LT" w:eastAsia="en-US" w:bidi="ar-SA"/>
      </w:rPr>
    </w:lvl>
    <w:lvl w:ilvl="3" w:tplc="BB52BFDA">
      <w:numFmt w:val="bullet"/>
      <w:lvlText w:val="•"/>
      <w:lvlJc w:val="left"/>
      <w:pPr>
        <w:ind w:left="3357" w:hanging="284"/>
      </w:pPr>
      <w:rPr>
        <w:rFonts w:hint="default"/>
        <w:lang w:val="lt-LT" w:eastAsia="en-US" w:bidi="ar-SA"/>
      </w:rPr>
    </w:lvl>
    <w:lvl w:ilvl="4" w:tplc="B5306882">
      <w:numFmt w:val="bullet"/>
      <w:lvlText w:val="•"/>
      <w:lvlJc w:val="left"/>
      <w:pPr>
        <w:ind w:left="4189" w:hanging="284"/>
      </w:pPr>
      <w:rPr>
        <w:rFonts w:hint="default"/>
        <w:lang w:val="lt-LT" w:eastAsia="en-US" w:bidi="ar-SA"/>
      </w:rPr>
    </w:lvl>
    <w:lvl w:ilvl="5" w:tplc="9946B758">
      <w:numFmt w:val="bullet"/>
      <w:lvlText w:val="•"/>
      <w:lvlJc w:val="left"/>
      <w:pPr>
        <w:ind w:left="5022" w:hanging="284"/>
      </w:pPr>
      <w:rPr>
        <w:rFonts w:hint="default"/>
        <w:lang w:val="lt-LT" w:eastAsia="en-US" w:bidi="ar-SA"/>
      </w:rPr>
    </w:lvl>
    <w:lvl w:ilvl="6" w:tplc="394EDD70">
      <w:numFmt w:val="bullet"/>
      <w:lvlText w:val="•"/>
      <w:lvlJc w:val="left"/>
      <w:pPr>
        <w:ind w:left="5854" w:hanging="284"/>
      </w:pPr>
      <w:rPr>
        <w:rFonts w:hint="default"/>
        <w:lang w:val="lt-LT" w:eastAsia="en-US" w:bidi="ar-SA"/>
      </w:rPr>
    </w:lvl>
    <w:lvl w:ilvl="7" w:tplc="9D18236A">
      <w:numFmt w:val="bullet"/>
      <w:lvlText w:val="•"/>
      <w:lvlJc w:val="left"/>
      <w:pPr>
        <w:ind w:left="6686" w:hanging="284"/>
      </w:pPr>
      <w:rPr>
        <w:rFonts w:hint="default"/>
        <w:lang w:val="lt-LT" w:eastAsia="en-US" w:bidi="ar-SA"/>
      </w:rPr>
    </w:lvl>
    <w:lvl w:ilvl="8" w:tplc="1446116C">
      <w:numFmt w:val="bullet"/>
      <w:lvlText w:val="•"/>
      <w:lvlJc w:val="left"/>
      <w:pPr>
        <w:ind w:left="7519" w:hanging="284"/>
      </w:pPr>
      <w:rPr>
        <w:rFonts w:hint="default"/>
        <w:lang w:val="lt-LT" w:eastAsia="en-US" w:bidi="ar-SA"/>
      </w:rPr>
    </w:lvl>
  </w:abstractNum>
  <w:abstractNum w:abstractNumId="14" w15:restartNumberingAfterBreak="0">
    <w:nsid w:val="6B055C0E"/>
    <w:multiLevelType w:val="hybridMultilevel"/>
    <w:tmpl w:val="8B027680"/>
    <w:lvl w:ilvl="0" w:tplc="984AE86A">
      <w:numFmt w:val="bullet"/>
      <w:lvlText w:val="—"/>
      <w:lvlJc w:val="left"/>
      <w:pPr>
        <w:ind w:left="854" w:hanging="284"/>
      </w:pPr>
      <w:rPr>
        <w:rFonts w:ascii="Cambria" w:eastAsia="Cambria" w:hAnsi="Cambria" w:cs="Cambria" w:hint="default"/>
        <w:b w:val="0"/>
        <w:bCs w:val="0"/>
        <w:i w:val="0"/>
        <w:iCs w:val="0"/>
        <w:w w:val="95"/>
        <w:sz w:val="19"/>
        <w:szCs w:val="19"/>
        <w:lang w:val="lt-LT" w:eastAsia="en-US" w:bidi="ar-SA"/>
      </w:rPr>
    </w:lvl>
    <w:lvl w:ilvl="1" w:tplc="CCBCBCC6">
      <w:numFmt w:val="bullet"/>
      <w:lvlText w:val="•"/>
      <w:lvlJc w:val="left"/>
      <w:pPr>
        <w:ind w:left="1692" w:hanging="284"/>
      </w:pPr>
      <w:rPr>
        <w:rFonts w:hint="default"/>
        <w:lang w:val="lt-LT" w:eastAsia="en-US" w:bidi="ar-SA"/>
      </w:rPr>
    </w:lvl>
    <w:lvl w:ilvl="2" w:tplc="75BE6238">
      <w:numFmt w:val="bullet"/>
      <w:lvlText w:val="•"/>
      <w:lvlJc w:val="left"/>
      <w:pPr>
        <w:ind w:left="2524" w:hanging="284"/>
      </w:pPr>
      <w:rPr>
        <w:rFonts w:hint="default"/>
        <w:lang w:val="lt-LT" w:eastAsia="en-US" w:bidi="ar-SA"/>
      </w:rPr>
    </w:lvl>
    <w:lvl w:ilvl="3" w:tplc="907EC4B6">
      <w:numFmt w:val="bullet"/>
      <w:lvlText w:val="•"/>
      <w:lvlJc w:val="left"/>
      <w:pPr>
        <w:ind w:left="3357" w:hanging="284"/>
      </w:pPr>
      <w:rPr>
        <w:rFonts w:hint="default"/>
        <w:lang w:val="lt-LT" w:eastAsia="en-US" w:bidi="ar-SA"/>
      </w:rPr>
    </w:lvl>
    <w:lvl w:ilvl="4" w:tplc="0E02E596">
      <w:numFmt w:val="bullet"/>
      <w:lvlText w:val="•"/>
      <w:lvlJc w:val="left"/>
      <w:pPr>
        <w:ind w:left="4189" w:hanging="284"/>
      </w:pPr>
      <w:rPr>
        <w:rFonts w:hint="default"/>
        <w:lang w:val="lt-LT" w:eastAsia="en-US" w:bidi="ar-SA"/>
      </w:rPr>
    </w:lvl>
    <w:lvl w:ilvl="5" w:tplc="4FDC05B8">
      <w:numFmt w:val="bullet"/>
      <w:lvlText w:val="•"/>
      <w:lvlJc w:val="left"/>
      <w:pPr>
        <w:ind w:left="5022" w:hanging="284"/>
      </w:pPr>
      <w:rPr>
        <w:rFonts w:hint="default"/>
        <w:lang w:val="lt-LT" w:eastAsia="en-US" w:bidi="ar-SA"/>
      </w:rPr>
    </w:lvl>
    <w:lvl w:ilvl="6" w:tplc="E3EEA052">
      <w:numFmt w:val="bullet"/>
      <w:lvlText w:val="•"/>
      <w:lvlJc w:val="left"/>
      <w:pPr>
        <w:ind w:left="5854" w:hanging="284"/>
      </w:pPr>
      <w:rPr>
        <w:rFonts w:hint="default"/>
        <w:lang w:val="lt-LT" w:eastAsia="en-US" w:bidi="ar-SA"/>
      </w:rPr>
    </w:lvl>
    <w:lvl w:ilvl="7" w:tplc="0D3E76E0">
      <w:numFmt w:val="bullet"/>
      <w:lvlText w:val="•"/>
      <w:lvlJc w:val="left"/>
      <w:pPr>
        <w:ind w:left="6686" w:hanging="284"/>
      </w:pPr>
      <w:rPr>
        <w:rFonts w:hint="default"/>
        <w:lang w:val="lt-LT" w:eastAsia="en-US" w:bidi="ar-SA"/>
      </w:rPr>
    </w:lvl>
    <w:lvl w:ilvl="8" w:tplc="CA2EF83A">
      <w:numFmt w:val="bullet"/>
      <w:lvlText w:val="•"/>
      <w:lvlJc w:val="left"/>
      <w:pPr>
        <w:ind w:left="7519" w:hanging="284"/>
      </w:pPr>
      <w:rPr>
        <w:rFonts w:hint="default"/>
        <w:lang w:val="lt-LT" w:eastAsia="en-US" w:bidi="ar-SA"/>
      </w:rPr>
    </w:lvl>
  </w:abstractNum>
  <w:abstractNum w:abstractNumId="15" w15:restartNumberingAfterBreak="0">
    <w:nsid w:val="6DB87F26"/>
    <w:multiLevelType w:val="hybridMultilevel"/>
    <w:tmpl w:val="2D1E39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34367"/>
    <w:multiLevelType w:val="hybridMultilevel"/>
    <w:tmpl w:val="A43E8E40"/>
    <w:lvl w:ilvl="0" w:tplc="B558999C">
      <w:start w:val="1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441F4"/>
    <w:multiLevelType w:val="hybridMultilevel"/>
    <w:tmpl w:val="D8167F10"/>
    <w:lvl w:ilvl="0" w:tplc="278ECAC2">
      <w:start w:val="1"/>
      <w:numFmt w:val="decimal"/>
      <w:lvlText w:val="%1"/>
      <w:lvlJc w:val="left"/>
      <w:pPr>
        <w:ind w:left="4752" w:hanging="148"/>
      </w:pPr>
      <w:rPr>
        <w:rFonts w:ascii="Cambria" w:eastAsia="Cambria" w:hAnsi="Cambria" w:cs="Cambria" w:hint="default"/>
        <w:b w:val="0"/>
        <w:bCs w:val="0"/>
        <w:i/>
        <w:iCs/>
        <w:w w:val="101"/>
        <w:sz w:val="19"/>
        <w:szCs w:val="19"/>
        <w:lang w:val="lt-LT" w:eastAsia="en-US" w:bidi="ar-SA"/>
      </w:rPr>
    </w:lvl>
    <w:lvl w:ilvl="1" w:tplc="134EE5B4">
      <w:numFmt w:val="bullet"/>
      <w:lvlText w:val="•"/>
      <w:lvlJc w:val="left"/>
      <w:pPr>
        <w:ind w:left="5226" w:hanging="148"/>
      </w:pPr>
      <w:rPr>
        <w:rFonts w:hint="default"/>
        <w:lang w:val="lt-LT" w:eastAsia="en-US" w:bidi="ar-SA"/>
      </w:rPr>
    </w:lvl>
    <w:lvl w:ilvl="2" w:tplc="C8086E62">
      <w:numFmt w:val="bullet"/>
      <w:lvlText w:val="•"/>
      <w:lvlJc w:val="left"/>
      <w:pPr>
        <w:ind w:left="5693" w:hanging="148"/>
      </w:pPr>
      <w:rPr>
        <w:rFonts w:hint="default"/>
        <w:lang w:val="lt-LT" w:eastAsia="en-US" w:bidi="ar-SA"/>
      </w:rPr>
    </w:lvl>
    <w:lvl w:ilvl="3" w:tplc="207EDBE0">
      <w:numFmt w:val="bullet"/>
      <w:lvlText w:val="•"/>
      <w:lvlJc w:val="left"/>
      <w:pPr>
        <w:ind w:left="6159" w:hanging="148"/>
      </w:pPr>
      <w:rPr>
        <w:rFonts w:hint="default"/>
        <w:lang w:val="lt-LT" w:eastAsia="en-US" w:bidi="ar-SA"/>
      </w:rPr>
    </w:lvl>
    <w:lvl w:ilvl="4" w:tplc="CC8ED89A">
      <w:numFmt w:val="bullet"/>
      <w:lvlText w:val="•"/>
      <w:lvlJc w:val="left"/>
      <w:pPr>
        <w:ind w:left="6626" w:hanging="148"/>
      </w:pPr>
      <w:rPr>
        <w:rFonts w:hint="default"/>
        <w:lang w:val="lt-LT" w:eastAsia="en-US" w:bidi="ar-SA"/>
      </w:rPr>
    </w:lvl>
    <w:lvl w:ilvl="5" w:tplc="2BDC09CC">
      <w:numFmt w:val="bullet"/>
      <w:lvlText w:val="•"/>
      <w:lvlJc w:val="left"/>
      <w:pPr>
        <w:ind w:left="7092" w:hanging="148"/>
      </w:pPr>
      <w:rPr>
        <w:rFonts w:hint="default"/>
        <w:lang w:val="lt-LT" w:eastAsia="en-US" w:bidi="ar-SA"/>
      </w:rPr>
    </w:lvl>
    <w:lvl w:ilvl="6" w:tplc="5936E6A6">
      <w:numFmt w:val="bullet"/>
      <w:lvlText w:val="•"/>
      <w:lvlJc w:val="left"/>
      <w:pPr>
        <w:ind w:left="7559" w:hanging="148"/>
      </w:pPr>
      <w:rPr>
        <w:rFonts w:hint="default"/>
        <w:lang w:val="lt-LT" w:eastAsia="en-US" w:bidi="ar-SA"/>
      </w:rPr>
    </w:lvl>
    <w:lvl w:ilvl="7" w:tplc="28EAEA2A">
      <w:numFmt w:val="bullet"/>
      <w:lvlText w:val="•"/>
      <w:lvlJc w:val="left"/>
      <w:pPr>
        <w:ind w:left="8025" w:hanging="148"/>
      </w:pPr>
      <w:rPr>
        <w:rFonts w:hint="default"/>
        <w:lang w:val="lt-LT" w:eastAsia="en-US" w:bidi="ar-SA"/>
      </w:rPr>
    </w:lvl>
    <w:lvl w:ilvl="8" w:tplc="E4FC30FC">
      <w:numFmt w:val="bullet"/>
      <w:lvlText w:val="•"/>
      <w:lvlJc w:val="left"/>
      <w:pPr>
        <w:ind w:left="8492" w:hanging="148"/>
      </w:pPr>
      <w:rPr>
        <w:rFonts w:hint="default"/>
        <w:lang w:val="lt-LT" w:eastAsia="en-US" w:bidi="ar-SA"/>
      </w:rPr>
    </w:lvl>
  </w:abstractNum>
  <w:abstractNum w:abstractNumId="18" w15:restartNumberingAfterBreak="0">
    <w:nsid w:val="7B235092"/>
    <w:multiLevelType w:val="hybridMultilevel"/>
    <w:tmpl w:val="55DE8088"/>
    <w:lvl w:ilvl="0" w:tplc="7D42CCF2">
      <w:numFmt w:val="bullet"/>
      <w:lvlText w:val="—"/>
      <w:lvlJc w:val="left"/>
      <w:pPr>
        <w:ind w:left="854" w:hanging="284"/>
      </w:pPr>
      <w:rPr>
        <w:rFonts w:ascii="Cambria" w:eastAsia="Cambria" w:hAnsi="Cambria" w:cs="Cambria" w:hint="default"/>
        <w:b w:val="0"/>
        <w:bCs w:val="0"/>
        <w:i w:val="0"/>
        <w:iCs w:val="0"/>
        <w:w w:val="95"/>
        <w:sz w:val="19"/>
        <w:szCs w:val="19"/>
        <w:lang w:val="lt-LT" w:eastAsia="en-US" w:bidi="ar-SA"/>
      </w:rPr>
    </w:lvl>
    <w:lvl w:ilvl="1" w:tplc="FCAAA6B8">
      <w:numFmt w:val="bullet"/>
      <w:lvlText w:val="•"/>
      <w:lvlJc w:val="left"/>
      <w:pPr>
        <w:ind w:left="1692" w:hanging="284"/>
      </w:pPr>
      <w:rPr>
        <w:rFonts w:hint="default"/>
        <w:lang w:val="lt-LT" w:eastAsia="en-US" w:bidi="ar-SA"/>
      </w:rPr>
    </w:lvl>
    <w:lvl w:ilvl="2" w:tplc="58A66284">
      <w:numFmt w:val="bullet"/>
      <w:lvlText w:val="•"/>
      <w:lvlJc w:val="left"/>
      <w:pPr>
        <w:ind w:left="2524" w:hanging="284"/>
      </w:pPr>
      <w:rPr>
        <w:rFonts w:hint="default"/>
        <w:lang w:val="lt-LT" w:eastAsia="en-US" w:bidi="ar-SA"/>
      </w:rPr>
    </w:lvl>
    <w:lvl w:ilvl="3" w:tplc="EC72693C">
      <w:numFmt w:val="bullet"/>
      <w:lvlText w:val="•"/>
      <w:lvlJc w:val="left"/>
      <w:pPr>
        <w:ind w:left="3357" w:hanging="284"/>
      </w:pPr>
      <w:rPr>
        <w:rFonts w:hint="default"/>
        <w:lang w:val="lt-LT" w:eastAsia="en-US" w:bidi="ar-SA"/>
      </w:rPr>
    </w:lvl>
    <w:lvl w:ilvl="4" w:tplc="A2C881B0">
      <w:numFmt w:val="bullet"/>
      <w:lvlText w:val="•"/>
      <w:lvlJc w:val="left"/>
      <w:pPr>
        <w:ind w:left="4189" w:hanging="284"/>
      </w:pPr>
      <w:rPr>
        <w:rFonts w:hint="default"/>
        <w:lang w:val="lt-LT" w:eastAsia="en-US" w:bidi="ar-SA"/>
      </w:rPr>
    </w:lvl>
    <w:lvl w:ilvl="5" w:tplc="A5449EE0">
      <w:numFmt w:val="bullet"/>
      <w:lvlText w:val="•"/>
      <w:lvlJc w:val="left"/>
      <w:pPr>
        <w:ind w:left="5022" w:hanging="284"/>
      </w:pPr>
      <w:rPr>
        <w:rFonts w:hint="default"/>
        <w:lang w:val="lt-LT" w:eastAsia="en-US" w:bidi="ar-SA"/>
      </w:rPr>
    </w:lvl>
    <w:lvl w:ilvl="6" w:tplc="6DEEAC14">
      <w:numFmt w:val="bullet"/>
      <w:lvlText w:val="•"/>
      <w:lvlJc w:val="left"/>
      <w:pPr>
        <w:ind w:left="5854" w:hanging="284"/>
      </w:pPr>
      <w:rPr>
        <w:rFonts w:hint="default"/>
        <w:lang w:val="lt-LT" w:eastAsia="en-US" w:bidi="ar-SA"/>
      </w:rPr>
    </w:lvl>
    <w:lvl w:ilvl="7" w:tplc="FF3C32FE">
      <w:numFmt w:val="bullet"/>
      <w:lvlText w:val="•"/>
      <w:lvlJc w:val="left"/>
      <w:pPr>
        <w:ind w:left="6686" w:hanging="284"/>
      </w:pPr>
      <w:rPr>
        <w:rFonts w:hint="default"/>
        <w:lang w:val="lt-LT" w:eastAsia="en-US" w:bidi="ar-SA"/>
      </w:rPr>
    </w:lvl>
    <w:lvl w:ilvl="8" w:tplc="871015BE">
      <w:numFmt w:val="bullet"/>
      <w:lvlText w:val="•"/>
      <w:lvlJc w:val="left"/>
      <w:pPr>
        <w:ind w:left="7519" w:hanging="284"/>
      </w:pPr>
      <w:rPr>
        <w:rFonts w:hint="default"/>
        <w:lang w:val="lt-LT" w:eastAsia="en-US" w:bidi="ar-SA"/>
      </w:rPr>
    </w:lvl>
  </w:abstractNum>
  <w:num w:numId="1" w16cid:durableId="148795425">
    <w:abstractNumId w:val="17"/>
  </w:num>
  <w:num w:numId="2" w16cid:durableId="278925076">
    <w:abstractNumId w:val="13"/>
  </w:num>
  <w:num w:numId="3" w16cid:durableId="1125344399">
    <w:abstractNumId w:val="14"/>
  </w:num>
  <w:num w:numId="4" w16cid:durableId="981349210">
    <w:abstractNumId w:val="7"/>
  </w:num>
  <w:num w:numId="5" w16cid:durableId="1845195858">
    <w:abstractNumId w:val="1"/>
  </w:num>
  <w:num w:numId="6" w16cid:durableId="2021663462">
    <w:abstractNumId w:val="18"/>
  </w:num>
  <w:num w:numId="7" w16cid:durableId="5989177">
    <w:abstractNumId w:val="3"/>
  </w:num>
  <w:num w:numId="8" w16cid:durableId="1179125972">
    <w:abstractNumId w:val="10"/>
  </w:num>
  <w:num w:numId="9" w16cid:durableId="2030907623">
    <w:abstractNumId w:val="16"/>
  </w:num>
  <w:num w:numId="10" w16cid:durableId="9524784">
    <w:abstractNumId w:val="4"/>
  </w:num>
  <w:num w:numId="11" w16cid:durableId="1655449033">
    <w:abstractNumId w:val="15"/>
  </w:num>
  <w:num w:numId="12" w16cid:durableId="2031567847">
    <w:abstractNumId w:val="8"/>
  </w:num>
  <w:num w:numId="13" w16cid:durableId="2016810130">
    <w:abstractNumId w:val="0"/>
  </w:num>
  <w:num w:numId="14" w16cid:durableId="368575925">
    <w:abstractNumId w:val="2"/>
  </w:num>
  <w:num w:numId="15" w16cid:durableId="875003644">
    <w:abstractNumId w:val="12"/>
  </w:num>
  <w:num w:numId="16" w16cid:durableId="381096885">
    <w:abstractNumId w:val="6"/>
  </w:num>
  <w:num w:numId="17" w16cid:durableId="1403329836">
    <w:abstractNumId w:val="9"/>
  </w:num>
  <w:num w:numId="18" w16cid:durableId="1849558090">
    <w:abstractNumId w:val="11"/>
  </w:num>
  <w:num w:numId="19" w16cid:durableId="41903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223"/>
    <w:rsid w:val="00000128"/>
    <w:rsid w:val="00000243"/>
    <w:rsid w:val="000018F8"/>
    <w:rsid w:val="00003DD2"/>
    <w:rsid w:val="0000493C"/>
    <w:rsid w:val="000059FE"/>
    <w:rsid w:val="000121E9"/>
    <w:rsid w:val="0001549B"/>
    <w:rsid w:val="000221CA"/>
    <w:rsid w:val="00033077"/>
    <w:rsid w:val="00034484"/>
    <w:rsid w:val="00034C69"/>
    <w:rsid w:val="0003528B"/>
    <w:rsid w:val="00035A66"/>
    <w:rsid w:val="00035F2D"/>
    <w:rsid w:val="000406B0"/>
    <w:rsid w:val="00041B1B"/>
    <w:rsid w:val="00042403"/>
    <w:rsid w:val="00045FE6"/>
    <w:rsid w:val="00052CC8"/>
    <w:rsid w:val="00060F9E"/>
    <w:rsid w:val="0006537C"/>
    <w:rsid w:val="00067927"/>
    <w:rsid w:val="0007408C"/>
    <w:rsid w:val="00080603"/>
    <w:rsid w:val="00081FE5"/>
    <w:rsid w:val="00082C99"/>
    <w:rsid w:val="00083A00"/>
    <w:rsid w:val="00083A85"/>
    <w:rsid w:val="00085D64"/>
    <w:rsid w:val="000860F3"/>
    <w:rsid w:val="000869D8"/>
    <w:rsid w:val="000901F6"/>
    <w:rsid w:val="00090B3D"/>
    <w:rsid w:val="000919F6"/>
    <w:rsid w:val="00094DDB"/>
    <w:rsid w:val="00095223"/>
    <w:rsid w:val="000969FD"/>
    <w:rsid w:val="000A0CA8"/>
    <w:rsid w:val="000A176F"/>
    <w:rsid w:val="000A4B66"/>
    <w:rsid w:val="000B083D"/>
    <w:rsid w:val="000B6E36"/>
    <w:rsid w:val="000C0FD0"/>
    <w:rsid w:val="000C2C10"/>
    <w:rsid w:val="000C3075"/>
    <w:rsid w:val="000C6602"/>
    <w:rsid w:val="000C7799"/>
    <w:rsid w:val="000D301D"/>
    <w:rsid w:val="000D554B"/>
    <w:rsid w:val="000E7801"/>
    <w:rsid w:val="000F3E64"/>
    <w:rsid w:val="000F5D16"/>
    <w:rsid w:val="000F67D9"/>
    <w:rsid w:val="000F79AE"/>
    <w:rsid w:val="00100732"/>
    <w:rsid w:val="00100985"/>
    <w:rsid w:val="0010114A"/>
    <w:rsid w:val="001061B0"/>
    <w:rsid w:val="0011025D"/>
    <w:rsid w:val="0011102C"/>
    <w:rsid w:val="0011194F"/>
    <w:rsid w:val="00117318"/>
    <w:rsid w:val="00121C8A"/>
    <w:rsid w:val="00130527"/>
    <w:rsid w:val="00130E90"/>
    <w:rsid w:val="00147FB0"/>
    <w:rsid w:val="00155DF3"/>
    <w:rsid w:val="00160FC4"/>
    <w:rsid w:val="00161638"/>
    <w:rsid w:val="0016183E"/>
    <w:rsid w:val="00165F99"/>
    <w:rsid w:val="00170A77"/>
    <w:rsid w:val="00171241"/>
    <w:rsid w:val="00171345"/>
    <w:rsid w:val="00175EA0"/>
    <w:rsid w:val="00183CA2"/>
    <w:rsid w:val="00186A74"/>
    <w:rsid w:val="00195CC7"/>
    <w:rsid w:val="001A4D19"/>
    <w:rsid w:val="001B10FC"/>
    <w:rsid w:val="001B5644"/>
    <w:rsid w:val="001B5C69"/>
    <w:rsid w:val="001C21F1"/>
    <w:rsid w:val="001C6BE1"/>
    <w:rsid w:val="001D2136"/>
    <w:rsid w:val="001D237B"/>
    <w:rsid w:val="001D3C43"/>
    <w:rsid w:val="001E1394"/>
    <w:rsid w:val="001E6B0F"/>
    <w:rsid w:val="00205306"/>
    <w:rsid w:val="00205D88"/>
    <w:rsid w:val="00206A15"/>
    <w:rsid w:val="00207539"/>
    <w:rsid w:val="0021133C"/>
    <w:rsid w:val="0021371A"/>
    <w:rsid w:val="00213FD8"/>
    <w:rsid w:val="00214EB4"/>
    <w:rsid w:val="00215EE1"/>
    <w:rsid w:val="00223112"/>
    <w:rsid w:val="0022642C"/>
    <w:rsid w:val="002331D5"/>
    <w:rsid w:val="00246C28"/>
    <w:rsid w:val="00250629"/>
    <w:rsid w:val="00252D1C"/>
    <w:rsid w:val="002544E9"/>
    <w:rsid w:val="002638AC"/>
    <w:rsid w:val="00263956"/>
    <w:rsid w:val="00264E72"/>
    <w:rsid w:val="002656BA"/>
    <w:rsid w:val="00267958"/>
    <w:rsid w:val="00267F31"/>
    <w:rsid w:val="002706BB"/>
    <w:rsid w:val="002846FD"/>
    <w:rsid w:val="002931E0"/>
    <w:rsid w:val="0029329A"/>
    <w:rsid w:val="00294825"/>
    <w:rsid w:val="002A1F4B"/>
    <w:rsid w:val="002A6946"/>
    <w:rsid w:val="002A69E3"/>
    <w:rsid w:val="002B3BFD"/>
    <w:rsid w:val="002C3915"/>
    <w:rsid w:val="002C4CD7"/>
    <w:rsid w:val="002C6104"/>
    <w:rsid w:val="002C7323"/>
    <w:rsid w:val="002D0810"/>
    <w:rsid w:val="002D3197"/>
    <w:rsid w:val="002D60BA"/>
    <w:rsid w:val="002D69C3"/>
    <w:rsid w:val="002D6BC9"/>
    <w:rsid w:val="002E11CA"/>
    <w:rsid w:val="002E3871"/>
    <w:rsid w:val="002E438A"/>
    <w:rsid w:val="002E76E4"/>
    <w:rsid w:val="002F034A"/>
    <w:rsid w:val="002F3247"/>
    <w:rsid w:val="002F5133"/>
    <w:rsid w:val="002F63F4"/>
    <w:rsid w:val="00305312"/>
    <w:rsid w:val="003118ED"/>
    <w:rsid w:val="00315B08"/>
    <w:rsid w:val="00316D57"/>
    <w:rsid w:val="00317020"/>
    <w:rsid w:val="00324425"/>
    <w:rsid w:val="00325A46"/>
    <w:rsid w:val="00326238"/>
    <w:rsid w:val="00330091"/>
    <w:rsid w:val="00330C43"/>
    <w:rsid w:val="00331C2F"/>
    <w:rsid w:val="0033227D"/>
    <w:rsid w:val="00333748"/>
    <w:rsid w:val="00333825"/>
    <w:rsid w:val="00337712"/>
    <w:rsid w:val="00347918"/>
    <w:rsid w:val="003520F0"/>
    <w:rsid w:val="00353659"/>
    <w:rsid w:val="0035717B"/>
    <w:rsid w:val="00360680"/>
    <w:rsid w:val="00360EF2"/>
    <w:rsid w:val="00361B3B"/>
    <w:rsid w:val="00362B12"/>
    <w:rsid w:val="00373DD7"/>
    <w:rsid w:val="003753DD"/>
    <w:rsid w:val="003764EF"/>
    <w:rsid w:val="00380B3D"/>
    <w:rsid w:val="00381F52"/>
    <w:rsid w:val="00383C79"/>
    <w:rsid w:val="00387454"/>
    <w:rsid w:val="00393B6E"/>
    <w:rsid w:val="00393EFF"/>
    <w:rsid w:val="00395B0B"/>
    <w:rsid w:val="003A0650"/>
    <w:rsid w:val="003A152A"/>
    <w:rsid w:val="003A1FC3"/>
    <w:rsid w:val="003A2F7C"/>
    <w:rsid w:val="003A3495"/>
    <w:rsid w:val="003A5F73"/>
    <w:rsid w:val="003A60BE"/>
    <w:rsid w:val="003A74FE"/>
    <w:rsid w:val="003B3DD7"/>
    <w:rsid w:val="003C26FA"/>
    <w:rsid w:val="003C5BB7"/>
    <w:rsid w:val="003C7665"/>
    <w:rsid w:val="003D0AF4"/>
    <w:rsid w:val="003D32A5"/>
    <w:rsid w:val="003D3E34"/>
    <w:rsid w:val="003D3F4D"/>
    <w:rsid w:val="003D6087"/>
    <w:rsid w:val="003D7E6F"/>
    <w:rsid w:val="003E0B8E"/>
    <w:rsid w:val="003E5347"/>
    <w:rsid w:val="003F0CEE"/>
    <w:rsid w:val="003F245F"/>
    <w:rsid w:val="003F5013"/>
    <w:rsid w:val="00401EB5"/>
    <w:rsid w:val="004031CC"/>
    <w:rsid w:val="0040450C"/>
    <w:rsid w:val="00404529"/>
    <w:rsid w:val="00405C82"/>
    <w:rsid w:val="00417419"/>
    <w:rsid w:val="00417495"/>
    <w:rsid w:val="004174C6"/>
    <w:rsid w:val="00423404"/>
    <w:rsid w:val="00423D4F"/>
    <w:rsid w:val="004267FF"/>
    <w:rsid w:val="00426EED"/>
    <w:rsid w:val="004324B5"/>
    <w:rsid w:val="004361C8"/>
    <w:rsid w:val="0043799E"/>
    <w:rsid w:val="00437CA4"/>
    <w:rsid w:val="00440183"/>
    <w:rsid w:val="00440C5A"/>
    <w:rsid w:val="00441AEB"/>
    <w:rsid w:val="00443A45"/>
    <w:rsid w:val="00443C47"/>
    <w:rsid w:val="00444B11"/>
    <w:rsid w:val="004474C8"/>
    <w:rsid w:val="00453E14"/>
    <w:rsid w:val="0045490D"/>
    <w:rsid w:val="004558D7"/>
    <w:rsid w:val="0045657B"/>
    <w:rsid w:val="00456B2D"/>
    <w:rsid w:val="00461204"/>
    <w:rsid w:val="0046524C"/>
    <w:rsid w:val="004655D1"/>
    <w:rsid w:val="004709A3"/>
    <w:rsid w:val="004713E5"/>
    <w:rsid w:val="00471974"/>
    <w:rsid w:val="00472236"/>
    <w:rsid w:val="00473E2B"/>
    <w:rsid w:val="00474E0D"/>
    <w:rsid w:val="00475366"/>
    <w:rsid w:val="00475E45"/>
    <w:rsid w:val="00477FFD"/>
    <w:rsid w:val="0048325D"/>
    <w:rsid w:val="004857E3"/>
    <w:rsid w:val="00487536"/>
    <w:rsid w:val="004A0006"/>
    <w:rsid w:val="004A1B65"/>
    <w:rsid w:val="004A245C"/>
    <w:rsid w:val="004A6565"/>
    <w:rsid w:val="004B042A"/>
    <w:rsid w:val="004B7877"/>
    <w:rsid w:val="004C458C"/>
    <w:rsid w:val="004C6ABE"/>
    <w:rsid w:val="004D6383"/>
    <w:rsid w:val="004D6908"/>
    <w:rsid w:val="004D7AE2"/>
    <w:rsid w:val="004E3DAA"/>
    <w:rsid w:val="004E4F45"/>
    <w:rsid w:val="004E767A"/>
    <w:rsid w:val="004F2BD1"/>
    <w:rsid w:val="004F3A5A"/>
    <w:rsid w:val="004F680F"/>
    <w:rsid w:val="004F70FA"/>
    <w:rsid w:val="00500FD0"/>
    <w:rsid w:val="00501D8A"/>
    <w:rsid w:val="00502555"/>
    <w:rsid w:val="005043E6"/>
    <w:rsid w:val="00506D59"/>
    <w:rsid w:val="0051242A"/>
    <w:rsid w:val="00512C7C"/>
    <w:rsid w:val="005130A2"/>
    <w:rsid w:val="0051469B"/>
    <w:rsid w:val="0051489B"/>
    <w:rsid w:val="005202B2"/>
    <w:rsid w:val="00521316"/>
    <w:rsid w:val="0052153E"/>
    <w:rsid w:val="005223AD"/>
    <w:rsid w:val="00523A7C"/>
    <w:rsid w:val="0053540D"/>
    <w:rsid w:val="005357C0"/>
    <w:rsid w:val="0054031C"/>
    <w:rsid w:val="00541E11"/>
    <w:rsid w:val="00547D7C"/>
    <w:rsid w:val="00554F5A"/>
    <w:rsid w:val="00555A8A"/>
    <w:rsid w:val="00561EF7"/>
    <w:rsid w:val="005628BF"/>
    <w:rsid w:val="00562F64"/>
    <w:rsid w:val="00563EC6"/>
    <w:rsid w:val="00564CE4"/>
    <w:rsid w:val="00565752"/>
    <w:rsid w:val="00566097"/>
    <w:rsid w:val="005709CD"/>
    <w:rsid w:val="005866BC"/>
    <w:rsid w:val="00590AD1"/>
    <w:rsid w:val="00592DA0"/>
    <w:rsid w:val="005974B9"/>
    <w:rsid w:val="005A1827"/>
    <w:rsid w:val="005A2C55"/>
    <w:rsid w:val="005A36C4"/>
    <w:rsid w:val="005A41BA"/>
    <w:rsid w:val="005A4887"/>
    <w:rsid w:val="005B0856"/>
    <w:rsid w:val="005B0E47"/>
    <w:rsid w:val="005B21A9"/>
    <w:rsid w:val="005B5948"/>
    <w:rsid w:val="005C0AC7"/>
    <w:rsid w:val="005C17DB"/>
    <w:rsid w:val="005C182C"/>
    <w:rsid w:val="005C1987"/>
    <w:rsid w:val="005C1D19"/>
    <w:rsid w:val="005C59F7"/>
    <w:rsid w:val="005C5ECE"/>
    <w:rsid w:val="005C6610"/>
    <w:rsid w:val="005D22F2"/>
    <w:rsid w:val="005D2C42"/>
    <w:rsid w:val="005D5AAF"/>
    <w:rsid w:val="005D60E6"/>
    <w:rsid w:val="005D6F70"/>
    <w:rsid w:val="005D74B1"/>
    <w:rsid w:val="005E005A"/>
    <w:rsid w:val="005E20B0"/>
    <w:rsid w:val="005E3242"/>
    <w:rsid w:val="005E34C7"/>
    <w:rsid w:val="005E5F2B"/>
    <w:rsid w:val="005F6384"/>
    <w:rsid w:val="005F6FE7"/>
    <w:rsid w:val="005F76CA"/>
    <w:rsid w:val="00600580"/>
    <w:rsid w:val="00604C70"/>
    <w:rsid w:val="006053BA"/>
    <w:rsid w:val="00606597"/>
    <w:rsid w:val="006101D5"/>
    <w:rsid w:val="00614F06"/>
    <w:rsid w:val="00615C6D"/>
    <w:rsid w:val="00616414"/>
    <w:rsid w:val="006168B0"/>
    <w:rsid w:val="006220C9"/>
    <w:rsid w:val="0062268C"/>
    <w:rsid w:val="00626F2E"/>
    <w:rsid w:val="00635C11"/>
    <w:rsid w:val="00642B62"/>
    <w:rsid w:val="0064653E"/>
    <w:rsid w:val="00646E65"/>
    <w:rsid w:val="00646E71"/>
    <w:rsid w:val="00652F50"/>
    <w:rsid w:val="00656B4C"/>
    <w:rsid w:val="00660414"/>
    <w:rsid w:val="00664417"/>
    <w:rsid w:val="00667A83"/>
    <w:rsid w:val="0067159B"/>
    <w:rsid w:val="00673168"/>
    <w:rsid w:val="00674EBC"/>
    <w:rsid w:val="00675B15"/>
    <w:rsid w:val="00675BE2"/>
    <w:rsid w:val="00677168"/>
    <w:rsid w:val="00682DF6"/>
    <w:rsid w:val="006833AF"/>
    <w:rsid w:val="00683A1C"/>
    <w:rsid w:val="00686FE9"/>
    <w:rsid w:val="006909A4"/>
    <w:rsid w:val="00692395"/>
    <w:rsid w:val="006923DF"/>
    <w:rsid w:val="00693005"/>
    <w:rsid w:val="0069316C"/>
    <w:rsid w:val="00693454"/>
    <w:rsid w:val="006946A3"/>
    <w:rsid w:val="00695B8E"/>
    <w:rsid w:val="00696252"/>
    <w:rsid w:val="006A02C9"/>
    <w:rsid w:val="006A08D5"/>
    <w:rsid w:val="006A0F49"/>
    <w:rsid w:val="006A14D1"/>
    <w:rsid w:val="006A31A3"/>
    <w:rsid w:val="006A4277"/>
    <w:rsid w:val="006A4E3E"/>
    <w:rsid w:val="006B57D9"/>
    <w:rsid w:val="006B77E2"/>
    <w:rsid w:val="006C0F1B"/>
    <w:rsid w:val="006C2358"/>
    <w:rsid w:val="006C246E"/>
    <w:rsid w:val="006C3DB7"/>
    <w:rsid w:val="006C6A7F"/>
    <w:rsid w:val="006E00C7"/>
    <w:rsid w:val="006E2ACE"/>
    <w:rsid w:val="006E2B97"/>
    <w:rsid w:val="006E2C85"/>
    <w:rsid w:val="006E78B3"/>
    <w:rsid w:val="007023AC"/>
    <w:rsid w:val="00704FDD"/>
    <w:rsid w:val="00707CF0"/>
    <w:rsid w:val="0071112F"/>
    <w:rsid w:val="00712763"/>
    <w:rsid w:val="0071474A"/>
    <w:rsid w:val="00716803"/>
    <w:rsid w:val="007218BA"/>
    <w:rsid w:val="0072438C"/>
    <w:rsid w:val="00727F5A"/>
    <w:rsid w:val="00730A0C"/>
    <w:rsid w:val="007322E8"/>
    <w:rsid w:val="00733ACD"/>
    <w:rsid w:val="0073621D"/>
    <w:rsid w:val="00740FDA"/>
    <w:rsid w:val="007465FB"/>
    <w:rsid w:val="00754FC0"/>
    <w:rsid w:val="007642F0"/>
    <w:rsid w:val="00766E8B"/>
    <w:rsid w:val="0077237B"/>
    <w:rsid w:val="007765F1"/>
    <w:rsid w:val="00776699"/>
    <w:rsid w:val="00776BED"/>
    <w:rsid w:val="007772D1"/>
    <w:rsid w:val="00780EEE"/>
    <w:rsid w:val="00781C26"/>
    <w:rsid w:val="00783CA2"/>
    <w:rsid w:val="007867F2"/>
    <w:rsid w:val="00793D6C"/>
    <w:rsid w:val="0079490B"/>
    <w:rsid w:val="007A55DD"/>
    <w:rsid w:val="007A5AC5"/>
    <w:rsid w:val="007A7818"/>
    <w:rsid w:val="007B4646"/>
    <w:rsid w:val="007B4908"/>
    <w:rsid w:val="007B5D49"/>
    <w:rsid w:val="007C0448"/>
    <w:rsid w:val="007C1CC7"/>
    <w:rsid w:val="007C41A7"/>
    <w:rsid w:val="007C52E7"/>
    <w:rsid w:val="007D128A"/>
    <w:rsid w:val="007D1661"/>
    <w:rsid w:val="007D738C"/>
    <w:rsid w:val="007E0D7A"/>
    <w:rsid w:val="007E1CFD"/>
    <w:rsid w:val="007E4747"/>
    <w:rsid w:val="007E7799"/>
    <w:rsid w:val="007F160F"/>
    <w:rsid w:val="007F1BC1"/>
    <w:rsid w:val="0080006B"/>
    <w:rsid w:val="008017DA"/>
    <w:rsid w:val="00801D27"/>
    <w:rsid w:val="008120BD"/>
    <w:rsid w:val="00815380"/>
    <w:rsid w:val="00816C4B"/>
    <w:rsid w:val="00820AE7"/>
    <w:rsid w:val="008222BC"/>
    <w:rsid w:val="00825D3C"/>
    <w:rsid w:val="00831AC3"/>
    <w:rsid w:val="0084048B"/>
    <w:rsid w:val="008414E1"/>
    <w:rsid w:val="008438AE"/>
    <w:rsid w:val="00843D18"/>
    <w:rsid w:val="00843F20"/>
    <w:rsid w:val="00850EC4"/>
    <w:rsid w:val="00852355"/>
    <w:rsid w:val="0086169C"/>
    <w:rsid w:val="00864256"/>
    <w:rsid w:val="00864C38"/>
    <w:rsid w:val="00867AFD"/>
    <w:rsid w:val="00874816"/>
    <w:rsid w:val="00877DBB"/>
    <w:rsid w:val="00880A91"/>
    <w:rsid w:val="00885B1A"/>
    <w:rsid w:val="00887100"/>
    <w:rsid w:val="00887B77"/>
    <w:rsid w:val="00890CA3"/>
    <w:rsid w:val="00892A22"/>
    <w:rsid w:val="00895C3C"/>
    <w:rsid w:val="008961C8"/>
    <w:rsid w:val="008964A5"/>
    <w:rsid w:val="00897740"/>
    <w:rsid w:val="008A2EB0"/>
    <w:rsid w:val="008A324E"/>
    <w:rsid w:val="008A3B43"/>
    <w:rsid w:val="008A63FC"/>
    <w:rsid w:val="008B2094"/>
    <w:rsid w:val="008B4F11"/>
    <w:rsid w:val="008B5A20"/>
    <w:rsid w:val="008C005F"/>
    <w:rsid w:val="008C0ECB"/>
    <w:rsid w:val="008C32C7"/>
    <w:rsid w:val="008C5207"/>
    <w:rsid w:val="008C6E9B"/>
    <w:rsid w:val="008D2306"/>
    <w:rsid w:val="008D452F"/>
    <w:rsid w:val="008D4BE5"/>
    <w:rsid w:val="008E18ED"/>
    <w:rsid w:val="008E4EBB"/>
    <w:rsid w:val="008E5D77"/>
    <w:rsid w:val="008F4DE0"/>
    <w:rsid w:val="008F5F27"/>
    <w:rsid w:val="008F64ED"/>
    <w:rsid w:val="008F70C5"/>
    <w:rsid w:val="009000A8"/>
    <w:rsid w:val="0090090E"/>
    <w:rsid w:val="009035E8"/>
    <w:rsid w:val="00903C5A"/>
    <w:rsid w:val="00906DF4"/>
    <w:rsid w:val="00911D76"/>
    <w:rsid w:val="0092116B"/>
    <w:rsid w:val="009231E1"/>
    <w:rsid w:val="009279C4"/>
    <w:rsid w:val="00931331"/>
    <w:rsid w:val="00934EA3"/>
    <w:rsid w:val="00935461"/>
    <w:rsid w:val="00941985"/>
    <w:rsid w:val="00947147"/>
    <w:rsid w:val="009514E3"/>
    <w:rsid w:val="00952A17"/>
    <w:rsid w:val="0095562D"/>
    <w:rsid w:val="00956B12"/>
    <w:rsid w:val="009628E7"/>
    <w:rsid w:val="00963823"/>
    <w:rsid w:val="009662E8"/>
    <w:rsid w:val="00966ACA"/>
    <w:rsid w:val="00967B94"/>
    <w:rsid w:val="00973264"/>
    <w:rsid w:val="00975F3D"/>
    <w:rsid w:val="00980DE6"/>
    <w:rsid w:val="00984073"/>
    <w:rsid w:val="00984D9E"/>
    <w:rsid w:val="00984EF3"/>
    <w:rsid w:val="009855B3"/>
    <w:rsid w:val="00985EDD"/>
    <w:rsid w:val="00986506"/>
    <w:rsid w:val="009879B3"/>
    <w:rsid w:val="00995AE1"/>
    <w:rsid w:val="009969B2"/>
    <w:rsid w:val="00996F12"/>
    <w:rsid w:val="009975DF"/>
    <w:rsid w:val="009A1BF1"/>
    <w:rsid w:val="009A3AB5"/>
    <w:rsid w:val="009A54E5"/>
    <w:rsid w:val="009A7A73"/>
    <w:rsid w:val="009B2C19"/>
    <w:rsid w:val="009B36D9"/>
    <w:rsid w:val="009B3809"/>
    <w:rsid w:val="009B3E62"/>
    <w:rsid w:val="009B7DC7"/>
    <w:rsid w:val="009C1C11"/>
    <w:rsid w:val="009C6FD5"/>
    <w:rsid w:val="009C7FD5"/>
    <w:rsid w:val="009D6D55"/>
    <w:rsid w:val="009E1E5E"/>
    <w:rsid w:val="009E45A0"/>
    <w:rsid w:val="009E4A1E"/>
    <w:rsid w:val="009E724F"/>
    <w:rsid w:val="009E7EFD"/>
    <w:rsid w:val="009F48EC"/>
    <w:rsid w:val="009F7C6C"/>
    <w:rsid w:val="00A0054C"/>
    <w:rsid w:val="00A005BA"/>
    <w:rsid w:val="00A01E14"/>
    <w:rsid w:val="00A02A35"/>
    <w:rsid w:val="00A04156"/>
    <w:rsid w:val="00A04FB8"/>
    <w:rsid w:val="00A068C3"/>
    <w:rsid w:val="00A14010"/>
    <w:rsid w:val="00A16450"/>
    <w:rsid w:val="00A16E8C"/>
    <w:rsid w:val="00A17D93"/>
    <w:rsid w:val="00A23243"/>
    <w:rsid w:val="00A2411B"/>
    <w:rsid w:val="00A25066"/>
    <w:rsid w:val="00A27AA4"/>
    <w:rsid w:val="00A27D0E"/>
    <w:rsid w:val="00A3232C"/>
    <w:rsid w:val="00A33DA3"/>
    <w:rsid w:val="00A3579F"/>
    <w:rsid w:val="00A3754D"/>
    <w:rsid w:val="00A41380"/>
    <w:rsid w:val="00A41918"/>
    <w:rsid w:val="00A465A9"/>
    <w:rsid w:val="00A51C26"/>
    <w:rsid w:val="00A53D5A"/>
    <w:rsid w:val="00A53E98"/>
    <w:rsid w:val="00A56349"/>
    <w:rsid w:val="00A56B5D"/>
    <w:rsid w:val="00A571E3"/>
    <w:rsid w:val="00A60BDF"/>
    <w:rsid w:val="00A614F4"/>
    <w:rsid w:val="00A6364E"/>
    <w:rsid w:val="00A70913"/>
    <w:rsid w:val="00A752AA"/>
    <w:rsid w:val="00A90FA0"/>
    <w:rsid w:val="00A9104C"/>
    <w:rsid w:val="00A93AB6"/>
    <w:rsid w:val="00A96847"/>
    <w:rsid w:val="00A97FF0"/>
    <w:rsid w:val="00AA12D0"/>
    <w:rsid w:val="00AA2B05"/>
    <w:rsid w:val="00AA38AD"/>
    <w:rsid w:val="00AA45C5"/>
    <w:rsid w:val="00AA4ED4"/>
    <w:rsid w:val="00AB32AE"/>
    <w:rsid w:val="00AB347B"/>
    <w:rsid w:val="00AB5301"/>
    <w:rsid w:val="00AB5C19"/>
    <w:rsid w:val="00AB6A80"/>
    <w:rsid w:val="00AC20C6"/>
    <w:rsid w:val="00AC2764"/>
    <w:rsid w:val="00AC3054"/>
    <w:rsid w:val="00AC41FD"/>
    <w:rsid w:val="00AC518E"/>
    <w:rsid w:val="00AD1BAD"/>
    <w:rsid w:val="00AD33E2"/>
    <w:rsid w:val="00AD4454"/>
    <w:rsid w:val="00AD7739"/>
    <w:rsid w:val="00AE4A45"/>
    <w:rsid w:val="00AE6420"/>
    <w:rsid w:val="00AF0569"/>
    <w:rsid w:val="00AF2A51"/>
    <w:rsid w:val="00AF4065"/>
    <w:rsid w:val="00AF43F7"/>
    <w:rsid w:val="00AF5BBF"/>
    <w:rsid w:val="00B00B9E"/>
    <w:rsid w:val="00B01359"/>
    <w:rsid w:val="00B04BBA"/>
    <w:rsid w:val="00B05CC6"/>
    <w:rsid w:val="00B10E5C"/>
    <w:rsid w:val="00B11452"/>
    <w:rsid w:val="00B12FFD"/>
    <w:rsid w:val="00B1595A"/>
    <w:rsid w:val="00B15A16"/>
    <w:rsid w:val="00B16EAE"/>
    <w:rsid w:val="00B20E6F"/>
    <w:rsid w:val="00B23809"/>
    <w:rsid w:val="00B26B00"/>
    <w:rsid w:val="00B30C55"/>
    <w:rsid w:val="00B311DB"/>
    <w:rsid w:val="00B31DBF"/>
    <w:rsid w:val="00B32509"/>
    <w:rsid w:val="00B34563"/>
    <w:rsid w:val="00B35831"/>
    <w:rsid w:val="00B36D6E"/>
    <w:rsid w:val="00B37B3C"/>
    <w:rsid w:val="00B42550"/>
    <w:rsid w:val="00B4434C"/>
    <w:rsid w:val="00B448AC"/>
    <w:rsid w:val="00B44A69"/>
    <w:rsid w:val="00B47892"/>
    <w:rsid w:val="00B502CD"/>
    <w:rsid w:val="00B5143A"/>
    <w:rsid w:val="00B628D3"/>
    <w:rsid w:val="00B64CC1"/>
    <w:rsid w:val="00B65C93"/>
    <w:rsid w:val="00B67149"/>
    <w:rsid w:val="00B70AA5"/>
    <w:rsid w:val="00B75D60"/>
    <w:rsid w:val="00B76745"/>
    <w:rsid w:val="00B86FA5"/>
    <w:rsid w:val="00BA0A6B"/>
    <w:rsid w:val="00BA1C89"/>
    <w:rsid w:val="00BB0BD4"/>
    <w:rsid w:val="00BB2010"/>
    <w:rsid w:val="00BB2F9A"/>
    <w:rsid w:val="00BB7EAE"/>
    <w:rsid w:val="00BB7F3A"/>
    <w:rsid w:val="00BC1772"/>
    <w:rsid w:val="00BC47BC"/>
    <w:rsid w:val="00BC529F"/>
    <w:rsid w:val="00BD0224"/>
    <w:rsid w:val="00BD0231"/>
    <w:rsid w:val="00BE3B9B"/>
    <w:rsid w:val="00BE4015"/>
    <w:rsid w:val="00BE4860"/>
    <w:rsid w:val="00BE6925"/>
    <w:rsid w:val="00BF2C1E"/>
    <w:rsid w:val="00BF697E"/>
    <w:rsid w:val="00C070B0"/>
    <w:rsid w:val="00C07C0F"/>
    <w:rsid w:val="00C1124B"/>
    <w:rsid w:val="00C15C69"/>
    <w:rsid w:val="00C160DF"/>
    <w:rsid w:val="00C169D7"/>
    <w:rsid w:val="00C16F4B"/>
    <w:rsid w:val="00C17690"/>
    <w:rsid w:val="00C30492"/>
    <w:rsid w:val="00C30A26"/>
    <w:rsid w:val="00C31846"/>
    <w:rsid w:val="00C33CC5"/>
    <w:rsid w:val="00C357C8"/>
    <w:rsid w:val="00C37CBA"/>
    <w:rsid w:val="00C467E6"/>
    <w:rsid w:val="00C50AC6"/>
    <w:rsid w:val="00C52498"/>
    <w:rsid w:val="00C53647"/>
    <w:rsid w:val="00C5491E"/>
    <w:rsid w:val="00C55194"/>
    <w:rsid w:val="00C55FBA"/>
    <w:rsid w:val="00C5757D"/>
    <w:rsid w:val="00C575D4"/>
    <w:rsid w:val="00C61AB0"/>
    <w:rsid w:val="00C6504F"/>
    <w:rsid w:val="00C65C4A"/>
    <w:rsid w:val="00C66D99"/>
    <w:rsid w:val="00C67F99"/>
    <w:rsid w:val="00C722F5"/>
    <w:rsid w:val="00C744E2"/>
    <w:rsid w:val="00C8016C"/>
    <w:rsid w:val="00C818D2"/>
    <w:rsid w:val="00C831C9"/>
    <w:rsid w:val="00C87E83"/>
    <w:rsid w:val="00C90E0A"/>
    <w:rsid w:val="00C91D3D"/>
    <w:rsid w:val="00C92C2B"/>
    <w:rsid w:val="00C95996"/>
    <w:rsid w:val="00C96F80"/>
    <w:rsid w:val="00CA04F6"/>
    <w:rsid w:val="00CA06C9"/>
    <w:rsid w:val="00CA08FF"/>
    <w:rsid w:val="00CA3999"/>
    <w:rsid w:val="00CA76FC"/>
    <w:rsid w:val="00CB3FD9"/>
    <w:rsid w:val="00CB4F78"/>
    <w:rsid w:val="00CB6FA2"/>
    <w:rsid w:val="00CB7E2D"/>
    <w:rsid w:val="00CC432E"/>
    <w:rsid w:val="00CC52C3"/>
    <w:rsid w:val="00CC67FF"/>
    <w:rsid w:val="00CD2928"/>
    <w:rsid w:val="00CD2C47"/>
    <w:rsid w:val="00CD43D1"/>
    <w:rsid w:val="00CE1F69"/>
    <w:rsid w:val="00CE3A14"/>
    <w:rsid w:val="00CE5513"/>
    <w:rsid w:val="00CE5FBE"/>
    <w:rsid w:val="00CF1625"/>
    <w:rsid w:val="00CF4BA8"/>
    <w:rsid w:val="00D036E1"/>
    <w:rsid w:val="00D0627B"/>
    <w:rsid w:val="00D07700"/>
    <w:rsid w:val="00D16BEF"/>
    <w:rsid w:val="00D16DC1"/>
    <w:rsid w:val="00D20884"/>
    <w:rsid w:val="00D22A0E"/>
    <w:rsid w:val="00D2488A"/>
    <w:rsid w:val="00D2764A"/>
    <w:rsid w:val="00D3017B"/>
    <w:rsid w:val="00D30A8B"/>
    <w:rsid w:val="00D30ABB"/>
    <w:rsid w:val="00D352B2"/>
    <w:rsid w:val="00D369F6"/>
    <w:rsid w:val="00D36DFB"/>
    <w:rsid w:val="00D43B28"/>
    <w:rsid w:val="00D46586"/>
    <w:rsid w:val="00D50901"/>
    <w:rsid w:val="00D51B2E"/>
    <w:rsid w:val="00D51E70"/>
    <w:rsid w:val="00D52E2E"/>
    <w:rsid w:val="00D54B06"/>
    <w:rsid w:val="00D57D7A"/>
    <w:rsid w:val="00D60864"/>
    <w:rsid w:val="00D60DC5"/>
    <w:rsid w:val="00D61A7C"/>
    <w:rsid w:val="00D625D2"/>
    <w:rsid w:val="00D62743"/>
    <w:rsid w:val="00D64133"/>
    <w:rsid w:val="00D64B11"/>
    <w:rsid w:val="00D6676B"/>
    <w:rsid w:val="00D673DD"/>
    <w:rsid w:val="00D72681"/>
    <w:rsid w:val="00D736D1"/>
    <w:rsid w:val="00D73D93"/>
    <w:rsid w:val="00D74366"/>
    <w:rsid w:val="00D77A02"/>
    <w:rsid w:val="00D83BC0"/>
    <w:rsid w:val="00D86F47"/>
    <w:rsid w:val="00D95CBD"/>
    <w:rsid w:val="00D96172"/>
    <w:rsid w:val="00DA0925"/>
    <w:rsid w:val="00DA22EB"/>
    <w:rsid w:val="00DA3359"/>
    <w:rsid w:val="00DA69AE"/>
    <w:rsid w:val="00DA7273"/>
    <w:rsid w:val="00DB276A"/>
    <w:rsid w:val="00DC4850"/>
    <w:rsid w:val="00DC629F"/>
    <w:rsid w:val="00DC6839"/>
    <w:rsid w:val="00DD2AC9"/>
    <w:rsid w:val="00DE04F8"/>
    <w:rsid w:val="00DE07A6"/>
    <w:rsid w:val="00DE0B4D"/>
    <w:rsid w:val="00DE260D"/>
    <w:rsid w:val="00DE2F82"/>
    <w:rsid w:val="00DE7C7C"/>
    <w:rsid w:val="00DF1353"/>
    <w:rsid w:val="00DF6D53"/>
    <w:rsid w:val="00E00419"/>
    <w:rsid w:val="00E022AA"/>
    <w:rsid w:val="00E0330C"/>
    <w:rsid w:val="00E10894"/>
    <w:rsid w:val="00E1103D"/>
    <w:rsid w:val="00E11BFD"/>
    <w:rsid w:val="00E133FB"/>
    <w:rsid w:val="00E17AC6"/>
    <w:rsid w:val="00E21026"/>
    <w:rsid w:val="00E22AE5"/>
    <w:rsid w:val="00E243D7"/>
    <w:rsid w:val="00E3091F"/>
    <w:rsid w:val="00E33317"/>
    <w:rsid w:val="00E334E7"/>
    <w:rsid w:val="00E35945"/>
    <w:rsid w:val="00E3614F"/>
    <w:rsid w:val="00E36574"/>
    <w:rsid w:val="00E43BED"/>
    <w:rsid w:val="00E44F80"/>
    <w:rsid w:val="00E45A97"/>
    <w:rsid w:val="00E46BAB"/>
    <w:rsid w:val="00E47402"/>
    <w:rsid w:val="00E56C39"/>
    <w:rsid w:val="00E64FF7"/>
    <w:rsid w:val="00E65389"/>
    <w:rsid w:val="00E670C2"/>
    <w:rsid w:val="00E72354"/>
    <w:rsid w:val="00E73F6F"/>
    <w:rsid w:val="00E748DE"/>
    <w:rsid w:val="00E75FE1"/>
    <w:rsid w:val="00E80C27"/>
    <w:rsid w:val="00E80F80"/>
    <w:rsid w:val="00E817E0"/>
    <w:rsid w:val="00E819D4"/>
    <w:rsid w:val="00E83224"/>
    <w:rsid w:val="00E861E3"/>
    <w:rsid w:val="00E90439"/>
    <w:rsid w:val="00E978BD"/>
    <w:rsid w:val="00EA0EE6"/>
    <w:rsid w:val="00EA289F"/>
    <w:rsid w:val="00EA518F"/>
    <w:rsid w:val="00EA5DF9"/>
    <w:rsid w:val="00EA798D"/>
    <w:rsid w:val="00EB2DC9"/>
    <w:rsid w:val="00EB477E"/>
    <w:rsid w:val="00EB4948"/>
    <w:rsid w:val="00EB5100"/>
    <w:rsid w:val="00EB542E"/>
    <w:rsid w:val="00EC0AF1"/>
    <w:rsid w:val="00EC1A39"/>
    <w:rsid w:val="00EC1F18"/>
    <w:rsid w:val="00EC2BE3"/>
    <w:rsid w:val="00EC4C57"/>
    <w:rsid w:val="00EC7C35"/>
    <w:rsid w:val="00ED111D"/>
    <w:rsid w:val="00ED4106"/>
    <w:rsid w:val="00ED72DF"/>
    <w:rsid w:val="00ED7555"/>
    <w:rsid w:val="00EE08DA"/>
    <w:rsid w:val="00EE22EE"/>
    <w:rsid w:val="00EE5064"/>
    <w:rsid w:val="00EE7D6B"/>
    <w:rsid w:val="00EF1CD2"/>
    <w:rsid w:val="00EF4202"/>
    <w:rsid w:val="00EF421E"/>
    <w:rsid w:val="00F01C64"/>
    <w:rsid w:val="00F05D7C"/>
    <w:rsid w:val="00F0605C"/>
    <w:rsid w:val="00F07EB0"/>
    <w:rsid w:val="00F10B93"/>
    <w:rsid w:val="00F158A4"/>
    <w:rsid w:val="00F20154"/>
    <w:rsid w:val="00F20B04"/>
    <w:rsid w:val="00F244B4"/>
    <w:rsid w:val="00F26E2E"/>
    <w:rsid w:val="00F32444"/>
    <w:rsid w:val="00F33975"/>
    <w:rsid w:val="00F35C7F"/>
    <w:rsid w:val="00F371DD"/>
    <w:rsid w:val="00F40F00"/>
    <w:rsid w:val="00F41CE3"/>
    <w:rsid w:val="00F42415"/>
    <w:rsid w:val="00F45DFE"/>
    <w:rsid w:val="00F46FEC"/>
    <w:rsid w:val="00F535F6"/>
    <w:rsid w:val="00F5746F"/>
    <w:rsid w:val="00F61386"/>
    <w:rsid w:val="00F656F9"/>
    <w:rsid w:val="00F66591"/>
    <w:rsid w:val="00F7612D"/>
    <w:rsid w:val="00F766C7"/>
    <w:rsid w:val="00F801E9"/>
    <w:rsid w:val="00F82EC3"/>
    <w:rsid w:val="00F84E50"/>
    <w:rsid w:val="00F86275"/>
    <w:rsid w:val="00F905E7"/>
    <w:rsid w:val="00FA099A"/>
    <w:rsid w:val="00FA16B1"/>
    <w:rsid w:val="00FA1D34"/>
    <w:rsid w:val="00FA345B"/>
    <w:rsid w:val="00FB2524"/>
    <w:rsid w:val="00FB6CCE"/>
    <w:rsid w:val="00FB6CEF"/>
    <w:rsid w:val="00FB779B"/>
    <w:rsid w:val="00FB77CF"/>
    <w:rsid w:val="00FC25BB"/>
    <w:rsid w:val="00FC3F0C"/>
    <w:rsid w:val="00FC42C5"/>
    <w:rsid w:val="00FD1302"/>
    <w:rsid w:val="00FD47BA"/>
    <w:rsid w:val="00FE28D4"/>
    <w:rsid w:val="00FE7B82"/>
    <w:rsid w:val="00FF4632"/>
    <w:rsid w:val="00FF66A9"/>
    <w:rsid w:val="00FF75C9"/>
    <w:rsid w:val="00FF7CC6"/>
    <w:rsid w:val="00FF7F35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185CA"/>
  <w15:docId w15:val="{C1468483-B22E-45AE-B19D-6AB9F19D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522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Antrat1">
    <w:name w:val="heading 1"/>
    <w:basedOn w:val="Sraopastraipa"/>
    <w:link w:val="Antrat1Diagrama"/>
    <w:uiPriority w:val="9"/>
    <w:qFormat/>
    <w:rsid w:val="00562F64"/>
    <w:pPr>
      <w:numPr>
        <w:numId w:val="7"/>
      </w:numPr>
      <w:tabs>
        <w:tab w:val="left" w:pos="521"/>
        <w:tab w:val="left" w:pos="522"/>
      </w:tabs>
      <w:outlineLvl w:val="0"/>
    </w:pPr>
    <w:rPr>
      <w:b/>
      <w:w w:val="90"/>
      <w:sz w:val="19"/>
    </w:rPr>
  </w:style>
  <w:style w:type="paragraph" w:styleId="Antrat2">
    <w:name w:val="heading 2"/>
    <w:aliases w:val="Heading 2 - Paragrapf"/>
    <w:basedOn w:val="prastasis"/>
    <w:next w:val="prastasis"/>
    <w:link w:val="Antrat2Diagrama"/>
    <w:uiPriority w:val="1"/>
    <w:unhideWhenUsed/>
    <w:qFormat/>
    <w:rsid w:val="00903C5A"/>
    <w:pPr>
      <w:keepNext/>
      <w:keepLines/>
      <w:spacing w:before="40"/>
      <w:outlineLvl w:val="1"/>
    </w:pPr>
    <w:rPr>
      <w:rFonts w:ascii="Times New Roman" w:eastAsiaTheme="majorEastAsia" w:hAnsi="Times New Roman" w:cstheme="majorBidi"/>
      <w:b/>
      <w:color w:val="000000" w:themeColor="text1"/>
      <w:sz w:val="19"/>
      <w:szCs w:val="26"/>
    </w:rPr>
  </w:style>
  <w:style w:type="paragraph" w:styleId="Antrat3">
    <w:name w:val="heading 3"/>
    <w:aliases w:val="Heading 3 - Subparagraph"/>
    <w:basedOn w:val="prastasis"/>
    <w:next w:val="prastasis"/>
    <w:link w:val="Antrat3Diagrama"/>
    <w:uiPriority w:val="1"/>
    <w:unhideWhenUsed/>
    <w:qFormat/>
    <w:rsid w:val="007C52E7"/>
    <w:pPr>
      <w:keepNext/>
      <w:keepLines/>
      <w:outlineLvl w:val="2"/>
    </w:pPr>
    <w:rPr>
      <w:rFonts w:ascii="Times New Roman" w:eastAsiaTheme="majorEastAsia" w:hAnsi="Times New Roman" w:cs="Times New Roman"/>
      <w:b/>
      <w:i/>
      <w:iCs/>
      <w:sz w:val="19"/>
      <w:szCs w:val="19"/>
    </w:rPr>
  </w:style>
  <w:style w:type="paragraph" w:styleId="Antrat4">
    <w:name w:val="heading 4"/>
    <w:basedOn w:val="prastasis"/>
    <w:next w:val="prastasis"/>
    <w:link w:val="Antrat4Diagrama"/>
    <w:uiPriority w:val="1"/>
    <w:unhideWhenUsed/>
    <w:qFormat/>
    <w:rsid w:val="002C61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Antrat5">
    <w:name w:val="heading 5"/>
    <w:basedOn w:val="prastasis"/>
    <w:next w:val="prastasis"/>
    <w:link w:val="Antrat5Diagrama"/>
    <w:uiPriority w:val="1"/>
    <w:unhideWhenUsed/>
    <w:qFormat/>
    <w:rsid w:val="002C610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562F64"/>
    <w:pPr>
      <w:keepNext/>
      <w:keepLines/>
      <w:outlineLvl w:val="5"/>
    </w:pPr>
    <w:rPr>
      <w:rFonts w:ascii="Times New Roman" w:eastAsiaTheme="majorEastAsia" w:hAnsi="Times New Roman" w:cs="Times New Roman"/>
      <w:i/>
      <w:iCs/>
      <w:sz w:val="19"/>
      <w:szCs w:val="19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62F64"/>
    <w:rPr>
      <w:rFonts w:ascii="Cambria" w:eastAsia="Cambria" w:hAnsi="Cambria" w:cs="Cambria"/>
      <w:b/>
      <w:w w:val="90"/>
      <w:sz w:val="19"/>
    </w:rPr>
  </w:style>
  <w:style w:type="paragraph" w:styleId="Pagrindinistekstas">
    <w:name w:val="Body Text"/>
    <w:basedOn w:val="prastasis"/>
    <w:link w:val="PagrindinistekstasDiagrama"/>
    <w:uiPriority w:val="1"/>
    <w:qFormat/>
    <w:rsid w:val="00095223"/>
    <w:rPr>
      <w:sz w:val="19"/>
      <w:szCs w:val="19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095223"/>
    <w:rPr>
      <w:rFonts w:ascii="Cambria" w:eastAsia="Cambria" w:hAnsi="Cambria" w:cs="Cambria"/>
      <w:sz w:val="19"/>
      <w:szCs w:val="19"/>
    </w:rPr>
  </w:style>
  <w:style w:type="paragraph" w:styleId="Sraopastraipa">
    <w:name w:val="List Paragraph"/>
    <w:aliases w:val="1st elvel bullet green,1st level - Bullet List Paragraph,Lettre d'introduction,Paragrafo elenco,List Paragraph1,Medium Grid 1 - Accent 21,FooterText,Paragraphe de liste1,Heading 2_sj,Numbered Para 1,Dot pt,No Spacing1,Bullet 1,lp1,Ha,2"/>
    <w:basedOn w:val="prastasis"/>
    <w:link w:val="SraopastraipaDiagrama"/>
    <w:uiPriority w:val="34"/>
    <w:qFormat/>
    <w:rsid w:val="00095223"/>
    <w:pPr>
      <w:ind w:left="120"/>
      <w:jc w:val="both"/>
    </w:pPr>
  </w:style>
  <w:style w:type="paragraph" w:customStyle="1" w:styleId="TableParagraph">
    <w:name w:val="Table Paragraph"/>
    <w:basedOn w:val="prastasis"/>
    <w:uiPriority w:val="1"/>
    <w:qFormat/>
    <w:rsid w:val="00095223"/>
    <w:pPr>
      <w:spacing w:before="63"/>
    </w:pPr>
  </w:style>
  <w:style w:type="paragraph" w:styleId="Puslapioinaostekstas">
    <w:name w:val="footnote text"/>
    <w:aliases w:val="Fußnotentextf,Fußnotentextr,stile 1,Footnote,Footnote1,Footnote2,Footnote3,Footnote4,Footnote5,Footnote6,Footnote7,Footnote8,Footnote9,Footnote10,Footnote11,Footnote21,Footnote31,Footnote41,Footnote51,Footnote61,Footnote71,ft,f"/>
    <w:basedOn w:val="prastasis"/>
    <w:link w:val="PuslapioinaostekstasDiagrama"/>
    <w:uiPriority w:val="99"/>
    <w:unhideWhenUsed/>
    <w:qFormat/>
    <w:rsid w:val="002C6104"/>
    <w:rPr>
      <w:sz w:val="20"/>
      <w:szCs w:val="20"/>
    </w:rPr>
  </w:style>
  <w:style w:type="character" w:customStyle="1" w:styleId="PuslapioinaostekstasDiagrama">
    <w:name w:val="Puslapio išnašos tekstas Diagrama"/>
    <w:aliases w:val="Fußnotentextf Diagrama,Fußnotentextr Diagrama,stile 1 Diagrama,Footnote Diagrama,Footnote1 Diagrama,Footnote2 Diagrama,Footnote3 Diagrama,Footnote4 Diagrama,Footnote5 Diagrama,Footnote6 Diagrama,Footnote7 Diagrama"/>
    <w:basedOn w:val="Numatytasispastraiposriftas"/>
    <w:link w:val="Puslapioinaostekstas"/>
    <w:uiPriority w:val="99"/>
    <w:qFormat/>
    <w:rsid w:val="002C6104"/>
    <w:rPr>
      <w:rFonts w:ascii="Cambria" w:eastAsia="Cambria" w:hAnsi="Cambria" w:cs="Cambria"/>
      <w:sz w:val="20"/>
      <w:szCs w:val="20"/>
    </w:rPr>
  </w:style>
  <w:style w:type="character" w:styleId="Puslapioinaosnuoroda">
    <w:name w:val="footnote reference"/>
    <w:aliases w:val="SUPERS,Odwołanie przypisu,Times 10 Point,Exposant 3 Point,Footnote symbol,Footnote reference number,number,Footnote Reference Superscript,stylish,Знак сноски-FN,Ciae niinee-FN,Знак сноски 1,(Footnote Reference), Exposant 3 Point"/>
    <w:basedOn w:val="Numatytasispastraiposriftas"/>
    <w:link w:val="SUPERSChar"/>
    <w:uiPriority w:val="99"/>
    <w:unhideWhenUsed/>
    <w:qFormat/>
    <w:rsid w:val="002C6104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2C6104"/>
    <w:rPr>
      <w:color w:val="0563C1" w:themeColor="hyperlink"/>
      <w:u w:val="single"/>
    </w:rPr>
  </w:style>
  <w:style w:type="paragraph" w:customStyle="1" w:styleId="SUPERSChar">
    <w:name w:val="SUPERS Char"/>
    <w:aliases w:val="EN Footnote Reference Char"/>
    <w:basedOn w:val="prastasis"/>
    <w:link w:val="Puslapioinaosnuoroda"/>
    <w:uiPriority w:val="99"/>
    <w:rsid w:val="002C6104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</w:rPr>
  </w:style>
  <w:style w:type="paragraph" w:styleId="Komentarotekstas">
    <w:name w:val="annotation text"/>
    <w:basedOn w:val="prastasis"/>
    <w:link w:val="KomentarotekstasDiagrama"/>
    <w:unhideWhenUsed/>
    <w:rsid w:val="002C6104"/>
    <w:pPr>
      <w:widowControl/>
      <w:autoSpaceDE/>
      <w:autoSpaceDN/>
      <w:ind w:left="567"/>
    </w:pPr>
    <w:rPr>
      <w:rFonts w:ascii="Trebuchet MS" w:eastAsia="Calibri" w:hAnsi="Trebuchet MS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rsid w:val="002C6104"/>
    <w:rPr>
      <w:rFonts w:ascii="Trebuchet MS" w:eastAsia="Calibri" w:hAnsi="Trebuchet MS" w:cs="Times New Roman"/>
      <w:sz w:val="20"/>
      <w:szCs w:val="20"/>
      <w:lang w:val="en-GB"/>
    </w:rPr>
  </w:style>
  <w:style w:type="character" w:customStyle="1" w:styleId="Antrat2Diagrama">
    <w:name w:val="Antraštė 2 Diagrama"/>
    <w:aliases w:val="Heading 2 - Paragrapf Diagrama"/>
    <w:basedOn w:val="Numatytasispastraiposriftas"/>
    <w:link w:val="Antrat2"/>
    <w:uiPriority w:val="1"/>
    <w:rsid w:val="00903C5A"/>
    <w:rPr>
      <w:rFonts w:ascii="Times New Roman" w:eastAsiaTheme="majorEastAsia" w:hAnsi="Times New Roman" w:cstheme="majorBidi"/>
      <w:b/>
      <w:color w:val="000000" w:themeColor="text1"/>
      <w:sz w:val="19"/>
      <w:szCs w:val="26"/>
    </w:rPr>
  </w:style>
  <w:style w:type="character" w:customStyle="1" w:styleId="Antrat3Diagrama">
    <w:name w:val="Antraštė 3 Diagrama"/>
    <w:aliases w:val="Heading 3 - Subparagraph Diagrama"/>
    <w:basedOn w:val="Numatytasispastraiposriftas"/>
    <w:link w:val="Antrat3"/>
    <w:uiPriority w:val="1"/>
    <w:rsid w:val="007C52E7"/>
    <w:rPr>
      <w:rFonts w:ascii="Times New Roman" w:eastAsiaTheme="majorEastAsia" w:hAnsi="Times New Roman" w:cs="Times New Roman"/>
      <w:b/>
      <w:i/>
      <w:iCs/>
      <w:sz w:val="19"/>
      <w:szCs w:val="19"/>
    </w:rPr>
  </w:style>
  <w:style w:type="character" w:customStyle="1" w:styleId="Antrat4Diagrama">
    <w:name w:val="Antraštė 4 Diagrama"/>
    <w:basedOn w:val="Numatytasispastraiposriftas"/>
    <w:link w:val="Antrat4"/>
    <w:uiPriority w:val="1"/>
    <w:rsid w:val="002C6104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1"/>
    <w:rsid w:val="002C6104"/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562F64"/>
    <w:rPr>
      <w:rFonts w:ascii="Times New Roman" w:eastAsiaTheme="majorEastAsia" w:hAnsi="Times New Roman" w:cs="Times New Roman"/>
      <w:i/>
      <w:iCs/>
      <w:sz w:val="19"/>
      <w:szCs w:val="19"/>
    </w:rPr>
  </w:style>
  <w:style w:type="character" w:customStyle="1" w:styleId="SraopastraipaDiagrama">
    <w:name w:val="Sąrašo pastraipa Diagrama"/>
    <w:aliases w:val="1st elvel bullet green Diagrama,1st level - Bullet List Paragraph Diagrama,Lettre d'introduction Diagrama,Paragrafo elenco Diagrama,List Paragraph1 Diagrama,Medium Grid 1 - Accent 21 Diagrama,FooterText Diagrama,Dot pt Diagrama"/>
    <w:link w:val="Sraopastraipa"/>
    <w:uiPriority w:val="34"/>
    <w:qFormat/>
    <w:rsid w:val="002C6104"/>
    <w:rPr>
      <w:rFonts w:ascii="Cambria" w:eastAsia="Cambria" w:hAnsi="Cambria" w:cs="Cambria"/>
    </w:rPr>
  </w:style>
  <w:style w:type="character" w:styleId="Grietas">
    <w:name w:val="Strong"/>
    <w:aliases w:val="Bold"/>
    <w:basedOn w:val="Numatytasispastraiposriftas"/>
    <w:uiPriority w:val="22"/>
    <w:qFormat/>
    <w:rsid w:val="002C6104"/>
    <w:rPr>
      <w:b/>
      <w:bCs/>
    </w:rPr>
  </w:style>
  <w:style w:type="character" w:styleId="Komentaronuoroda">
    <w:name w:val="annotation reference"/>
    <w:unhideWhenUsed/>
    <w:rsid w:val="002C6104"/>
    <w:rPr>
      <w:sz w:val="16"/>
      <w:szCs w:val="16"/>
    </w:rPr>
  </w:style>
  <w:style w:type="paragraph" w:customStyle="1" w:styleId="Default">
    <w:name w:val="Default"/>
    <w:rsid w:val="007C04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cf01">
    <w:name w:val="cf01"/>
    <w:basedOn w:val="Numatytasispastraiposriftas"/>
    <w:rsid w:val="007C0448"/>
    <w:rPr>
      <w:rFonts w:ascii="Segoe UI" w:hAnsi="Segoe UI" w:cs="Segoe UI" w:hint="default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0A176F"/>
    <w:pPr>
      <w:widowControl/>
      <w:tabs>
        <w:tab w:val="center" w:pos="4513"/>
        <w:tab w:val="right" w:pos="9026"/>
      </w:tabs>
      <w:autoSpaceDE/>
      <w:autoSpaceDN/>
      <w:ind w:left="567"/>
    </w:pPr>
    <w:rPr>
      <w:rFonts w:ascii="Trebuchet MS" w:eastAsiaTheme="minorHAnsi" w:hAnsi="Trebuchet MS" w:cstheme="minorBidi"/>
      <w:sz w:val="18"/>
      <w:szCs w:val="18"/>
      <w:lang w:val="en-GB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A176F"/>
    <w:rPr>
      <w:rFonts w:ascii="Trebuchet MS" w:hAnsi="Trebuchet MS"/>
      <w:sz w:val="18"/>
      <w:szCs w:val="18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0A176F"/>
    <w:pPr>
      <w:widowControl/>
      <w:tabs>
        <w:tab w:val="center" w:pos="4513"/>
        <w:tab w:val="right" w:pos="9026"/>
      </w:tabs>
      <w:autoSpaceDE/>
      <w:autoSpaceDN/>
      <w:ind w:left="567"/>
    </w:pPr>
    <w:rPr>
      <w:rFonts w:ascii="Trebuchet MS" w:eastAsiaTheme="minorHAnsi" w:hAnsi="Trebuchet MS" w:cstheme="minorBidi"/>
      <w:sz w:val="18"/>
      <w:szCs w:val="18"/>
      <w:lang w:val="en-GB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A176F"/>
    <w:rPr>
      <w:rFonts w:ascii="Trebuchet MS" w:hAnsi="Trebuchet MS"/>
      <w:sz w:val="18"/>
      <w:szCs w:val="18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15C6D"/>
    <w:pPr>
      <w:widowControl w:val="0"/>
      <w:autoSpaceDE w:val="0"/>
      <w:autoSpaceDN w:val="0"/>
      <w:ind w:left="0"/>
    </w:pPr>
    <w:rPr>
      <w:rFonts w:ascii="Cambria" w:eastAsia="Cambria" w:hAnsi="Cambria" w:cs="Cambria"/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15C6D"/>
    <w:rPr>
      <w:rFonts w:ascii="Cambria" w:eastAsia="Cambria" w:hAnsi="Cambria" w:cs="Cambria"/>
      <w:b/>
      <w:bCs/>
      <w:sz w:val="20"/>
      <w:szCs w:val="20"/>
      <w:lang w:val="en-GB"/>
    </w:rPr>
  </w:style>
  <w:style w:type="paragraph" w:customStyle="1" w:styleId="Source-notes">
    <w:name w:val="Source-notes"/>
    <w:basedOn w:val="prastasis"/>
    <w:link w:val="Source-notesChar"/>
    <w:qFormat/>
    <w:rsid w:val="00615C6D"/>
    <w:pPr>
      <w:widowControl/>
      <w:autoSpaceDE/>
      <w:autoSpaceDN/>
      <w:ind w:left="567"/>
    </w:pPr>
    <w:rPr>
      <w:rFonts w:ascii="Trebuchet MS" w:eastAsiaTheme="minorHAnsi" w:hAnsi="Trebuchet MS" w:cstheme="minorBidi"/>
      <w:i/>
      <w:iCs/>
      <w:sz w:val="16"/>
      <w:szCs w:val="16"/>
      <w:lang w:val="fr-FR"/>
    </w:rPr>
  </w:style>
  <w:style w:type="character" w:customStyle="1" w:styleId="Source-notesChar">
    <w:name w:val="Source-notes Char"/>
    <w:basedOn w:val="Numatytasispastraiposriftas"/>
    <w:link w:val="Source-notes"/>
    <w:rsid w:val="00615C6D"/>
    <w:rPr>
      <w:rFonts w:ascii="Trebuchet MS" w:hAnsi="Trebuchet MS"/>
      <w:i/>
      <w:iCs/>
      <w:sz w:val="16"/>
      <w:szCs w:val="16"/>
      <w:lang w:val="fr-FR"/>
    </w:rPr>
  </w:style>
  <w:style w:type="paragraph" w:styleId="Antrat">
    <w:name w:val="caption"/>
    <w:aliases w:val="Caption-tables,Tasks,Beschriftung Char2,Beschriftung Char1 Char1,Beschriftung Char Char Char1,Beschriftung Char1 Char Char,Beschriftung Char Char Char Char,Beschriftung Char Char1 Char,Beschriftung Char Char2,Beschriftung Char1 Cha...,Eco"/>
    <w:basedOn w:val="prastasis"/>
    <w:next w:val="prastasis"/>
    <w:link w:val="AntratDiagrama"/>
    <w:unhideWhenUsed/>
    <w:qFormat/>
    <w:rsid w:val="00615C6D"/>
    <w:pPr>
      <w:widowControl/>
      <w:autoSpaceDE/>
      <w:autoSpaceDN/>
      <w:spacing w:after="120"/>
      <w:ind w:left="567"/>
    </w:pPr>
    <w:rPr>
      <w:rFonts w:ascii="Trebuchet MS" w:eastAsiaTheme="minorHAnsi" w:hAnsi="Trebuchet MS" w:cstheme="minorBidi"/>
      <w:b/>
      <w:bCs/>
      <w:color w:val="005962"/>
      <w:sz w:val="16"/>
      <w:szCs w:val="18"/>
      <w:lang w:val="en-GB"/>
    </w:rPr>
  </w:style>
  <w:style w:type="character" w:customStyle="1" w:styleId="AntratDiagrama">
    <w:name w:val="Antraštė Diagrama"/>
    <w:aliases w:val="Caption-tables Diagrama,Tasks Diagrama,Beschriftung Char2 Diagrama,Beschriftung Char1 Char1 Diagrama,Beschriftung Char Char Char1 Diagrama,Beschriftung Char1 Char Char Diagrama,Beschriftung Char Char Char Char Diagrama,Eco Diagrama"/>
    <w:link w:val="Antrat"/>
    <w:uiPriority w:val="35"/>
    <w:locked/>
    <w:rsid w:val="00615C6D"/>
    <w:rPr>
      <w:rFonts w:ascii="Trebuchet MS" w:hAnsi="Trebuchet MS"/>
      <w:b/>
      <w:bCs/>
      <w:color w:val="005962"/>
      <w:sz w:val="16"/>
      <w:szCs w:val="18"/>
      <w:lang w:val="en-GB"/>
    </w:rPr>
  </w:style>
  <w:style w:type="table" w:customStyle="1" w:styleId="Table1">
    <w:name w:val="Table 1"/>
    <w:basedOn w:val="prastojilentel"/>
    <w:uiPriority w:val="99"/>
    <w:rsid w:val="00615C6D"/>
    <w:pPr>
      <w:spacing w:after="0" w:line="300" w:lineRule="atLeast"/>
      <w:jc w:val="center"/>
    </w:pPr>
    <w:rPr>
      <w:rFonts w:ascii="Trebuchet MS" w:hAnsi="Trebuchet MS"/>
      <w:sz w:val="16"/>
      <w:szCs w:val="18"/>
      <w:lang w:val="en-GB"/>
    </w:rPr>
    <w:tblPr>
      <w:tblInd w:w="567" w:type="dxa"/>
      <w:tblBorders>
        <w:top w:val="single" w:sz="4" w:space="0" w:color="005962"/>
        <w:left w:val="single" w:sz="4" w:space="0" w:color="005962"/>
        <w:bottom w:val="single" w:sz="4" w:space="0" w:color="005962"/>
        <w:right w:val="single" w:sz="4" w:space="0" w:color="005962"/>
        <w:insideH w:val="single" w:sz="4" w:space="0" w:color="005962"/>
        <w:insideV w:val="single" w:sz="4" w:space="0" w:color="005962"/>
      </w:tblBorders>
    </w:tblPr>
    <w:tcPr>
      <w:shd w:val="clear" w:color="auto" w:fill="auto"/>
      <w:vAlign w:val="center"/>
    </w:tcPr>
    <w:tblStylePr w:type="firstRow">
      <w:pPr>
        <w:jc w:val="center"/>
      </w:pPr>
      <w:rPr>
        <w:rFonts w:ascii="Yu Gothic Light" w:hAnsi="Yu Gothic Light"/>
        <w:b/>
        <w:color w:val="FFFFFF" w:themeColor="background1"/>
        <w:sz w:val="16"/>
      </w:rPr>
      <w:tblPr/>
      <w:tcPr>
        <w:shd w:val="clear" w:color="auto" w:fill="005962"/>
      </w:tcPr>
    </w:tblStylePr>
    <w:tblStylePr w:type="firstCol">
      <w:pPr>
        <w:wordWrap/>
        <w:jc w:val="left"/>
        <w:outlineLvl w:val="9"/>
      </w:pPr>
    </w:tblStylePr>
    <w:tblStylePr w:type="nwCell">
      <w:pPr>
        <w:jc w:val="left"/>
      </w:pPr>
      <w:tblPr/>
      <w:tcPr>
        <w:vAlign w:val="top"/>
      </w:tcPr>
    </w:tblStylePr>
  </w:style>
  <w:style w:type="paragraph" w:customStyle="1" w:styleId="CaptionTablenumbering">
    <w:name w:val="Caption Table numbering"/>
    <w:basedOn w:val="Antrat"/>
    <w:link w:val="CaptionTablenumberingChar"/>
    <w:uiPriority w:val="2"/>
    <w:qFormat/>
    <w:rsid w:val="00615C6D"/>
    <w:pPr>
      <w:keepNext/>
    </w:pPr>
  </w:style>
  <w:style w:type="paragraph" w:customStyle="1" w:styleId="CaptionFigurenumbering">
    <w:name w:val="Caption Figure numbering"/>
    <w:basedOn w:val="Antrat"/>
    <w:link w:val="CaptionFigurenumberingChar"/>
    <w:uiPriority w:val="2"/>
    <w:qFormat/>
    <w:rsid w:val="00615C6D"/>
    <w:pPr>
      <w:keepNext/>
    </w:pPr>
  </w:style>
  <w:style w:type="character" w:customStyle="1" w:styleId="CaptionTablenumberingChar">
    <w:name w:val="Caption Table numbering Char"/>
    <w:basedOn w:val="AntratDiagrama"/>
    <w:link w:val="CaptionTablenumbering"/>
    <w:uiPriority w:val="2"/>
    <w:rsid w:val="00615C6D"/>
    <w:rPr>
      <w:rFonts w:ascii="Trebuchet MS" w:hAnsi="Trebuchet MS"/>
      <w:b/>
      <w:bCs/>
      <w:color w:val="005962"/>
      <w:sz w:val="16"/>
      <w:szCs w:val="18"/>
      <w:lang w:val="en-GB"/>
    </w:rPr>
  </w:style>
  <w:style w:type="character" w:customStyle="1" w:styleId="CaptionFigurenumberingChar">
    <w:name w:val="Caption Figure numbering Char"/>
    <w:basedOn w:val="Numatytasispastraiposriftas"/>
    <w:link w:val="CaptionFigurenumbering"/>
    <w:uiPriority w:val="2"/>
    <w:rsid w:val="00615C6D"/>
    <w:rPr>
      <w:rFonts w:ascii="Trebuchet MS" w:hAnsi="Trebuchet MS"/>
      <w:b/>
      <w:bCs/>
      <w:color w:val="005962"/>
      <w:sz w:val="16"/>
      <w:szCs w:val="18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95C3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95C3C"/>
    <w:rPr>
      <w:rFonts w:ascii="Tahoma" w:eastAsia="Cambri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441AEB"/>
    <w:pPr>
      <w:spacing w:after="0" w:line="240" w:lineRule="auto"/>
    </w:pPr>
    <w:rPr>
      <w:rFonts w:ascii="Cambria" w:eastAsia="Cambria" w:hAnsi="Cambria" w:cs="Cambria"/>
    </w:rPr>
  </w:style>
  <w:style w:type="paragraph" w:customStyle="1" w:styleId="Pagrindinispaprastastekstas">
    <w:name w:val="• Pagrindinis paprastas tekstas"/>
    <w:basedOn w:val="prastasis"/>
    <w:qFormat/>
    <w:rsid w:val="005A36C4"/>
    <w:pPr>
      <w:jc w:val="both"/>
    </w:pPr>
    <w:rPr>
      <w:rFonts w:asciiTheme="majorHAnsi" w:eastAsia="Times New Roman" w:hAnsiTheme="majorHAnsi"/>
    </w:rPr>
  </w:style>
  <w:style w:type="table" w:styleId="Lentelstinklelis">
    <w:name w:val="Table Grid"/>
    <w:basedOn w:val="prastojilentel"/>
    <w:uiPriority w:val="59"/>
    <w:rsid w:val="005A36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f0">
    <w:name w:val="pf0"/>
    <w:basedOn w:val="prastasis"/>
    <w:rsid w:val="006909A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otnoteReferenceLVL6">
    <w:name w:val="Footnote Reference_LVL6"/>
    <w:aliases w:val="Footnote Reference_LVL61,Footnote Reference_LVL62,Footnote Reference_LVL63,Footnote Reference_LVL64,Odwo&lt;0142&gt;anie przypisu,SUPER,BVI fnr Char1 Char"/>
    <w:basedOn w:val="prastasis"/>
    <w:next w:val="prastasis"/>
    <w:uiPriority w:val="99"/>
    <w:rsid w:val="008E5D77"/>
    <w:pPr>
      <w:spacing w:after="160" w:line="240" w:lineRule="exact"/>
      <w:jc w:val="both"/>
    </w:pPr>
    <w:rPr>
      <w:rFonts w:asciiTheme="majorHAnsi" w:eastAsiaTheme="minorHAnsi" w:hAnsiTheme="majorHAnsi" w:cs="Times New Roman"/>
      <w:vertAlign w:val="superscrip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A55DD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C21F1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41985"/>
    <w:rPr>
      <w:color w:val="605E5C"/>
      <w:shd w:val="clear" w:color="auto" w:fill="E1DFDD"/>
    </w:rPr>
  </w:style>
  <w:style w:type="table" w:styleId="6sraolentelspalvinga5parykinimas">
    <w:name w:val="List Table 6 Colorful Accent 5"/>
    <w:basedOn w:val="prastojilentel"/>
    <w:uiPriority w:val="51"/>
    <w:rsid w:val="0073621D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5tinkleliolenteltamsi5parykinimas">
    <w:name w:val="Grid Table 5 Dark Accent 5"/>
    <w:basedOn w:val="prastojilentel"/>
    <w:uiPriority w:val="50"/>
    <w:rsid w:val="0073621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7tinkleliolentelspalvinga-1parykinimas">
    <w:name w:val="Grid Table 7 Colorful Accent 1"/>
    <w:basedOn w:val="prastojilentel"/>
    <w:uiPriority w:val="52"/>
    <w:rsid w:val="00AD773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3sraolentel5parykinimas">
    <w:name w:val="List Table 3 Accent 5"/>
    <w:basedOn w:val="prastojilentel"/>
    <w:uiPriority w:val="48"/>
    <w:rsid w:val="00AD773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7sraolentelspalvinga1parykinimas">
    <w:name w:val="List Table 7 Colorful Accent 1"/>
    <w:basedOn w:val="prastojilentel"/>
    <w:uiPriority w:val="52"/>
    <w:rsid w:val="00AD773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4tinkleliolentel-1parykinimas">
    <w:name w:val="Grid Table 4 Accent 1"/>
    <w:basedOn w:val="prastojilentel"/>
    <w:uiPriority w:val="49"/>
    <w:rsid w:val="00AD773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AC8F5-67C2-4237-BFC3-753FE31A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Kazlauskienė Aurelija</dc:creator>
  <cp:keywords/>
  <dc:description/>
  <cp:lastModifiedBy>Milda Kuzmaitė</cp:lastModifiedBy>
  <cp:revision>3</cp:revision>
  <dcterms:created xsi:type="dcterms:W3CDTF">2026-05-05T10:50:00Z</dcterms:created>
  <dcterms:modified xsi:type="dcterms:W3CDTF">2026-06-02T09:31:00Z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e15cc26c62d3b2dc902426c0a0e93f6448fc2a132f962376339b593f6c2142ee</vt:lpwstr>
  </property>
</Properties>
</file>